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6C" w:rsidRPr="005A162F" w:rsidRDefault="0078606C" w:rsidP="005A162F">
      <w:pPr>
        <w:spacing w:after="5" w:line="269" w:lineRule="auto"/>
        <w:ind w:left="14" w:right="194" w:firstLine="699"/>
        <w:jc w:val="right"/>
        <w:rPr>
          <w:rFonts w:eastAsia="Calibri"/>
          <w:i/>
          <w:color w:val="auto"/>
          <w:szCs w:val="24"/>
          <w:lang w:eastAsia="ar-SA"/>
        </w:rPr>
      </w:pPr>
      <w:bookmarkStart w:id="0" w:name="_GoBack"/>
      <w:bookmarkEnd w:id="0"/>
    </w:p>
    <w:p w:rsidR="005A162F" w:rsidRPr="005A162F" w:rsidRDefault="005A162F" w:rsidP="005A162F">
      <w:pPr>
        <w:spacing w:after="5" w:line="269" w:lineRule="auto"/>
        <w:ind w:left="14" w:right="194" w:firstLine="699"/>
        <w:jc w:val="center"/>
        <w:rPr>
          <w:rFonts w:eastAsia="Calibri"/>
          <w:b/>
          <w:color w:val="auto"/>
          <w:szCs w:val="24"/>
          <w:lang w:eastAsia="ar-SA"/>
        </w:rPr>
      </w:pPr>
      <w:r w:rsidRPr="005A162F">
        <w:rPr>
          <w:rFonts w:eastAsia="Calibri"/>
          <w:b/>
          <w:color w:val="auto"/>
          <w:szCs w:val="24"/>
          <w:lang w:eastAsia="ar-SA"/>
        </w:rPr>
        <w:t>АВТОРСКАЯ СПРАВКА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Я(мы) 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__________________________________________________________________________________________________________________________________________________________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center"/>
        <w:rPr>
          <w:i/>
          <w:color w:val="auto"/>
          <w:sz w:val="22"/>
        </w:rPr>
      </w:pPr>
      <w:r w:rsidRPr="005A162F">
        <w:rPr>
          <w:i/>
          <w:color w:val="auto"/>
          <w:sz w:val="22"/>
        </w:rPr>
        <w:t>(ФИО, место работы, должность всех авторов)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right"/>
        <w:rPr>
          <w:color w:val="auto"/>
          <w:szCs w:val="24"/>
        </w:rPr>
      </w:pPr>
    </w:p>
    <w:p w:rsidR="005A162F" w:rsidRPr="005A162F" w:rsidRDefault="005A162F" w:rsidP="005A162F">
      <w:pPr>
        <w:spacing w:after="0" w:line="240" w:lineRule="auto"/>
        <w:ind w:left="0" w:right="0" w:firstLine="0"/>
        <w:rPr>
          <w:color w:val="auto"/>
          <w:szCs w:val="24"/>
        </w:rPr>
      </w:pPr>
      <w:r w:rsidRPr="005A162F">
        <w:rPr>
          <w:color w:val="auto"/>
          <w:szCs w:val="24"/>
        </w:rPr>
        <w:t>настоящим сообщаю (ем), что подготовленный к опубликованию материал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center"/>
        <w:rPr>
          <w:i/>
          <w:color w:val="auto"/>
          <w:szCs w:val="24"/>
        </w:rPr>
      </w:pPr>
      <w:r w:rsidRPr="005A162F">
        <w:rPr>
          <w:i/>
          <w:color w:val="auto"/>
          <w:szCs w:val="24"/>
        </w:rPr>
        <w:t xml:space="preserve"> (вид материала (статья, тезисы, монография и др., полное название)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в объеме_____</w:t>
      </w:r>
      <w:proofErr w:type="spellStart"/>
      <w:r w:rsidRPr="005A162F">
        <w:rPr>
          <w:color w:val="auto"/>
          <w:szCs w:val="24"/>
        </w:rPr>
        <w:t>стр</w:t>
      </w:r>
      <w:proofErr w:type="spellEnd"/>
      <w:r w:rsidRPr="005A162F">
        <w:rPr>
          <w:color w:val="auto"/>
          <w:szCs w:val="24"/>
        </w:rPr>
        <w:t>. _____</w:t>
      </w:r>
      <w:proofErr w:type="spellStart"/>
      <w:r w:rsidRPr="005A162F">
        <w:rPr>
          <w:color w:val="auto"/>
          <w:szCs w:val="24"/>
        </w:rPr>
        <w:t>илл</w:t>
      </w:r>
      <w:proofErr w:type="spellEnd"/>
      <w:r w:rsidRPr="005A162F">
        <w:rPr>
          <w:color w:val="auto"/>
          <w:szCs w:val="24"/>
        </w:rPr>
        <w:t>.: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5A162F" w:rsidRPr="005A162F" w:rsidRDefault="005A162F" w:rsidP="005A162F">
      <w:pPr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i/>
          <w:color w:val="auto"/>
          <w:sz w:val="22"/>
        </w:rPr>
      </w:pPr>
      <w:r w:rsidRPr="005A162F">
        <w:rPr>
          <w:color w:val="auto"/>
          <w:szCs w:val="24"/>
        </w:rPr>
        <w:t xml:space="preserve">имеет </w:t>
      </w:r>
      <w:proofErr w:type="spellStart"/>
      <w:r w:rsidRPr="005A162F">
        <w:rPr>
          <w:color w:val="auto"/>
          <w:szCs w:val="24"/>
        </w:rPr>
        <w:t>аффилиацию</w:t>
      </w:r>
      <w:proofErr w:type="spellEnd"/>
      <w:r w:rsidRPr="005A162F">
        <w:rPr>
          <w:color w:val="auto"/>
          <w:szCs w:val="24"/>
        </w:rPr>
        <w:t xml:space="preserve"> к Институту геологии и минералогии им. </w:t>
      </w:r>
      <w:proofErr w:type="spellStart"/>
      <w:r w:rsidRPr="005A162F">
        <w:rPr>
          <w:color w:val="auto"/>
          <w:szCs w:val="24"/>
        </w:rPr>
        <w:t>В.С.Соболева</w:t>
      </w:r>
      <w:proofErr w:type="spellEnd"/>
      <w:r w:rsidRPr="005A162F">
        <w:rPr>
          <w:color w:val="auto"/>
          <w:szCs w:val="24"/>
        </w:rPr>
        <w:t xml:space="preserve"> СО РАН, проспект Академика </w:t>
      </w:r>
      <w:proofErr w:type="spellStart"/>
      <w:r w:rsidRPr="005A162F">
        <w:rPr>
          <w:color w:val="auto"/>
          <w:szCs w:val="24"/>
        </w:rPr>
        <w:t>Коптюга</w:t>
      </w:r>
      <w:proofErr w:type="spellEnd"/>
      <w:r w:rsidRPr="005A162F">
        <w:rPr>
          <w:color w:val="auto"/>
          <w:szCs w:val="24"/>
        </w:rPr>
        <w:t>, д.3, Новосибирск, Россия;</w:t>
      </w:r>
    </w:p>
    <w:p w:rsidR="005A162F" w:rsidRPr="005A162F" w:rsidRDefault="005A162F" w:rsidP="005A162F">
      <w:pPr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не содержит сведений и документов, имеющих ограничения к опубликованию;</w:t>
      </w:r>
    </w:p>
    <w:p w:rsidR="005A162F" w:rsidRPr="005A162F" w:rsidRDefault="005A162F" w:rsidP="005A162F">
      <w:pPr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i/>
          <w:color w:val="auto"/>
          <w:szCs w:val="24"/>
        </w:rPr>
      </w:pPr>
      <w:r w:rsidRPr="005A162F">
        <w:rPr>
          <w:color w:val="auto"/>
          <w:szCs w:val="24"/>
        </w:rPr>
        <w:t>не содержит сведений, полученных при участии других организаций, без согласования с ними</w:t>
      </w:r>
      <w:r w:rsidRPr="005A162F">
        <w:rPr>
          <w:color w:val="auto"/>
          <w:szCs w:val="24"/>
          <w:vertAlign w:val="superscript"/>
        </w:rPr>
        <w:footnoteReference w:id="1"/>
      </w:r>
    </w:p>
    <w:p w:rsidR="005A162F" w:rsidRPr="005A162F" w:rsidRDefault="005A162F" w:rsidP="005A162F">
      <w:pPr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не содержит материалы чужого научного произведения без указания источника заимствования (не нарушены авторские права)</w:t>
      </w:r>
    </w:p>
    <w:p w:rsidR="005A162F" w:rsidRPr="005A162F" w:rsidRDefault="005A162F" w:rsidP="005A162F">
      <w:pPr>
        <w:numPr>
          <w:ilvl w:val="0"/>
          <w:numId w:val="1"/>
        </w:numPr>
        <w:suppressAutoHyphens/>
        <w:spacing w:after="0" w:line="240" w:lineRule="auto"/>
        <w:ind w:right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 xml:space="preserve">не содержит сведений, которым предоставляется правовая охрана в соответствии с действующим законодательством РФ (изобретения, полезные модели, базы данных, программы для ЭВМ, ноу-хау и другие результаты интеллектуальной деятельности), права на которые не закреплены за ИГМ СО РАН или закрепление прав не предполагается. </w:t>
      </w:r>
    </w:p>
    <w:p w:rsidR="005A162F" w:rsidRPr="005A162F" w:rsidRDefault="005A162F" w:rsidP="005A162F">
      <w:pPr>
        <w:spacing w:after="0" w:line="240" w:lineRule="auto"/>
        <w:ind w:left="720" w:right="0" w:firstLine="0"/>
        <w:rPr>
          <w:color w:val="auto"/>
          <w:szCs w:val="24"/>
        </w:rPr>
      </w:pP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 xml:space="preserve">Работа выполнена на основе _______________________________________________ 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ab/>
      </w:r>
      <w:r w:rsidRPr="005A162F">
        <w:rPr>
          <w:color w:val="auto"/>
          <w:szCs w:val="24"/>
        </w:rPr>
        <w:tab/>
      </w:r>
      <w:r w:rsidRPr="005A162F">
        <w:rPr>
          <w:color w:val="auto"/>
          <w:szCs w:val="24"/>
        </w:rPr>
        <w:tab/>
      </w:r>
      <w:r w:rsidRPr="005A162F">
        <w:rPr>
          <w:color w:val="auto"/>
          <w:szCs w:val="24"/>
        </w:rPr>
        <w:tab/>
      </w:r>
      <w:r w:rsidRPr="005A162F">
        <w:rPr>
          <w:color w:val="auto"/>
          <w:szCs w:val="24"/>
        </w:rPr>
        <w:tab/>
        <w:t>(№ финансируемой НИР, инициативная)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Материал планируется к опубликованию 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_____________________________________________________________________________</w:t>
      </w:r>
    </w:p>
    <w:p w:rsidR="005A162F" w:rsidRPr="005A162F" w:rsidRDefault="005A162F" w:rsidP="005A162F">
      <w:pPr>
        <w:spacing w:after="0" w:line="240" w:lineRule="auto"/>
        <w:ind w:left="1416" w:right="0" w:firstLine="708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 xml:space="preserve"> (указать, где будет опубликован материал)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Автор (ы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i/>
          <w:color w:val="auto"/>
          <w:sz w:val="22"/>
        </w:rPr>
      </w:pPr>
      <w:r w:rsidRPr="005A162F">
        <w:rPr>
          <w:color w:val="auto"/>
          <w:szCs w:val="24"/>
        </w:rPr>
        <w:t xml:space="preserve">                             </w:t>
      </w:r>
      <w:r w:rsidRPr="005A162F">
        <w:rPr>
          <w:i/>
          <w:color w:val="auto"/>
          <w:sz w:val="22"/>
        </w:rPr>
        <w:t>(ФИО, дата, подпись)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Зав. лабораторией № 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A162F">
        <w:rPr>
          <w:color w:val="auto"/>
          <w:szCs w:val="24"/>
        </w:rPr>
        <w:t>__________________________________________</w:t>
      </w:r>
    </w:p>
    <w:p w:rsidR="005A162F" w:rsidRPr="005A162F" w:rsidRDefault="005A162F" w:rsidP="005A162F">
      <w:pPr>
        <w:spacing w:after="0" w:line="240" w:lineRule="auto"/>
        <w:ind w:left="0" w:right="0" w:firstLine="0"/>
        <w:jc w:val="left"/>
        <w:rPr>
          <w:i/>
          <w:color w:val="auto"/>
          <w:sz w:val="22"/>
        </w:rPr>
      </w:pPr>
      <w:r w:rsidRPr="005A162F">
        <w:rPr>
          <w:i/>
          <w:color w:val="auto"/>
          <w:sz w:val="22"/>
        </w:rPr>
        <w:t>(ФИО, дата, подпись)</w:t>
      </w:r>
      <w:r w:rsidRPr="005A162F">
        <w:rPr>
          <w:rFonts w:eastAsia="Calibri"/>
          <w:i/>
          <w:color w:val="auto"/>
          <w:szCs w:val="24"/>
          <w:lang w:eastAsia="ar-SA"/>
        </w:rPr>
        <w:t xml:space="preserve"> </w:t>
      </w:r>
    </w:p>
    <w:p w:rsidR="005A162F" w:rsidRPr="005A162F" w:rsidRDefault="005A162F" w:rsidP="005A162F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0" w:right="0" w:firstLine="0"/>
        <w:jc w:val="right"/>
        <w:rPr>
          <w:rFonts w:eastAsia="Calibri"/>
          <w:i/>
          <w:color w:val="auto"/>
          <w:szCs w:val="24"/>
          <w:lang w:eastAsia="ar-SA"/>
        </w:rPr>
      </w:pPr>
    </w:p>
    <w:p w:rsidR="00D43142" w:rsidRPr="005A162F" w:rsidRDefault="00D43142" w:rsidP="005A162F"/>
    <w:sectPr w:rsidR="00D43142" w:rsidRPr="005A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E4" w:rsidRDefault="00784AE4" w:rsidP="009272BF">
      <w:pPr>
        <w:spacing w:after="0" w:line="240" w:lineRule="auto"/>
      </w:pPr>
      <w:r>
        <w:separator/>
      </w:r>
    </w:p>
  </w:endnote>
  <w:endnote w:type="continuationSeparator" w:id="0">
    <w:p w:rsidR="00784AE4" w:rsidRDefault="00784AE4" w:rsidP="0092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E4" w:rsidRDefault="00784AE4" w:rsidP="009272BF">
      <w:pPr>
        <w:spacing w:after="0" w:line="240" w:lineRule="auto"/>
      </w:pPr>
      <w:r>
        <w:separator/>
      </w:r>
    </w:p>
  </w:footnote>
  <w:footnote w:type="continuationSeparator" w:id="0">
    <w:p w:rsidR="00784AE4" w:rsidRDefault="00784AE4" w:rsidP="009272BF">
      <w:pPr>
        <w:spacing w:after="0" w:line="240" w:lineRule="auto"/>
      </w:pPr>
      <w:r>
        <w:continuationSeparator/>
      </w:r>
    </w:p>
  </w:footnote>
  <w:footnote w:id="1">
    <w:p w:rsidR="005A162F" w:rsidRPr="004803AD" w:rsidRDefault="005A162F" w:rsidP="005A162F">
      <w:pPr>
        <w:ind w:left="720"/>
        <w:rPr>
          <w:i/>
          <w:color w:val="auto"/>
          <w:szCs w:val="24"/>
        </w:rPr>
      </w:pPr>
      <w:r w:rsidRPr="004803AD">
        <w:rPr>
          <w:rStyle w:val="a5"/>
          <w:color w:val="auto"/>
        </w:rPr>
        <w:footnoteRef/>
      </w:r>
      <w:r w:rsidRPr="004803AD">
        <w:rPr>
          <w:color w:val="auto"/>
        </w:rPr>
        <w:t xml:space="preserve"> </w:t>
      </w:r>
      <w:r w:rsidRPr="004803AD">
        <w:rPr>
          <w:i/>
          <w:color w:val="auto"/>
          <w:shd w:val="clear" w:color="auto" w:fill="FFFFFF"/>
        </w:rPr>
        <w:t xml:space="preserve">Возможно </w:t>
      </w:r>
      <w:r w:rsidRPr="004803AD">
        <w:rPr>
          <w:i/>
          <w:color w:val="auto"/>
          <w:szCs w:val="24"/>
          <w:shd w:val="clear" w:color="auto" w:fill="FFFFFF"/>
        </w:rPr>
        <w:t>предоставл</w:t>
      </w:r>
      <w:r w:rsidRPr="004803AD">
        <w:rPr>
          <w:i/>
          <w:color w:val="auto"/>
          <w:shd w:val="clear" w:color="auto" w:fill="FFFFFF"/>
        </w:rPr>
        <w:t>ение</w:t>
      </w:r>
      <w:r w:rsidRPr="004803AD">
        <w:rPr>
          <w:i/>
          <w:color w:val="auto"/>
          <w:szCs w:val="24"/>
          <w:shd w:val="clear" w:color="auto" w:fill="FFFFFF"/>
        </w:rPr>
        <w:t xml:space="preserve"> от другой организации заключени</w:t>
      </w:r>
      <w:r w:rsidRPr="004803AD">
        <w:rPr>
          <w:i/>
          <w:color w:val="auto"/>
          <w:shd w:val="clear" w:color="auto" w:fill="FFFFFF"/>
        </w:rPr>
        <w:t xml:space="preserve">я об </w:t>
      </w:r>
      <w:r w:rsidRPr="004803AD">
        <w:rPr>
          <w:i/>
          <w:color w:val="auto"/>
          <w:szCs w:val="24"/>
          <w:shd w:val="clear" w:color="auto" w:fill="FFFFFF"/>
        </w:rPr>
        <w:t>опубликовани</w:t>
      </w:r>
      <w:r w:rsidRPr="004803AD">
        <w:rPr>
          <w:i/>
          <w:color w:val="auto"/>
          <w:shd w:val="clear" w:color="auto" w:fill="FFFFFF"/>
        </w:rPr>
        <w:t>и</w:t>
      </w:r>
      <w:r w:rsidRPr="004803AD">
        <w:rPr>
          <w:i/>
          <w:color w:val="auto"/>
          <w:szCs w:val="24"/>
          <w:shd w:val="clear" w:color="auto" w:fill="FFFFFF"/>
        </w:rPr>
        <w:t>.</w:t>
      </w:r>
    </w:p>
    <w:p w:rsidR="005A162F" w:rsidRDefault="005A162F" w:rsidP="005A162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275C"/>
    <w:multiLevelType w:val="hybridMultilevel"/>
    <w:tmpl w:val="21BC7022"/>
    <w:lvl w:ilvl="0" w:tplc="94B0AA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3A"/>
    <w:rsid w:val="0004060E"/>
    <w:rsid w:val="0007431E"/>
    <w:rsid w:val="00102B7A"/>
    <w:rsid w:val="00103A50"/>
    <w:rsid w:val="001147D6"/>
    <w:rsid w:val="003D523A"/>
    <w:rsid w:val="005A162F"/>
    <w:rsid w:val="006C2BC9"/>
    <w:rsid w:val="00784AE4"/>
    <w:rsid w:val="0078606C"/>
    <w:rsid w:val="009272BF"/>
    <w:rsid w:val="00B35A4D"/>
    <w:rsid w:val="00D43142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9B9-7EC6-46D6-BCF4-4F4E097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2BF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272BF"/>
    <w:rPr>
      <w:rFonts w:eastAsiaTheme="minorHAnsi"/>
      <w:sz w:val="20"/>
      <w:szCs w:val="20"/>
      <w:lang w:eastAsia="en-US"/>
    </w:rPr>
  </w:style>
  <w:style w:type="character" w:styleId="a5">
    <w:name w:val="footnote reference"/>
    <w:semiHidden/>
    <w:rsid w:val="00927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Людмила Ивановна</dc:creator>
  <cp:keywords/>
  <cp:lastModifiedBy>Королева Людмила Ивановна</cp:lastModifiedBy>
  <cp:revision>6</cp:revision>
  <dcterms:created xsi:type="dcterms:W3CDTF">2019-10-15T10:26:00Z</dcterms:created>
  <dcterms:modified xsi:type="dcterms:W3CDTF">2019-10-23T07:18:00Z</dcterms:modified>
</cp:coreProperties>
</file>