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B8" w:rsidRDefault="00291015" w:rsidP="00CB68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Утверждено </w:t>
      </w:r>
    </w:p>
    <w:p w:rsidR="00291015" w:rsidRPr="00830BB8" w:rsidRDefault="00830BB8" w:rsidP="00CB684F">
      <w:pPr>
        <w:jc w:val="center"/>
        <w:rPr>
          <w:sz w:val="24"/>
          <w:szCs w:val="24"/>
        </w:rPr>
      </w:pPr>
      <w:r w:rsidRPr="00830BB8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291015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ИГМ СО РАН</w:t>
      </w:r>
    </w:p>
    <w:p w:rsidR="00291015" w:rsidRDefault="00291015" w:rsidP="00CB684F">
      <w:pPr>
        <w:jc w:val="center"/>
        <w:rPr>
          <w:sz w:val="24"/>
          <w:szCs w:val="24"/>
        </w:rPr>
      </w:pPr>
    </w:p>
    <w:p w:rsidR="00830BB8" w:rsidRDefault="00291015" w:rsidP="00CB68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"_____ "  ____________   </w:t>
      </w:r>
    </w:p>
    <w:p w:rsidR="00291015" w:rsidRDefault="00830BB8" w:rsidP="00CB68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91015">
        <w:rPr>
          <w:sz w:val="24"/>
          <w:szCs w:val="24"/>
        </w:rPr>
        <w:t>№ ______</w:t>
      </w:r>
    </w:p>
    <w:p w:rsidR="00291015" w:rsidRDefault="00291015" w:rsidP="00CB684F">
      <w:pPr>
        <w:jc w:val="center"/>
        <w:rPr>
          <w:sz w:val="24"/>
          <w:szCs w:val="24"/>
        </w:rPr>
      </w:pPr>
    </w:p>
    <w:p w:rsidR="00291015" w:rsidRDefault="00291015" w:rsidP="00CB684F">
      <w:pPr>
        <w:jc w:val="center"/>
        <w:rPr>
          <w:sz w:val="24"/>
          <w:szCs w:val="24"/>
        </w:rPr>
      </w:pPr>
    </w:p>
    <w:p w:rsidR="00291015" w:rsidRPr="00291015" w:rsidRDefault="00291015" w:rsidP="00CB684F">
      <w:pPr>
        <w:jc w:val="center"/>
        <w:rPr>
          <w:sz w:val="24"/>
          <w:szCs w:val="24"/>
        </w:rPr>
      </w:pPr>
    </w:p>
    <w:p w:rsidR="00291015" w:rsidRDefault="00291015" w:rsidP="00CB684F">
      <w:pPr>
        <w:jc w:val="center"/>
        <w:rPr>
          <w:b/>
          <w:sz w:val="24"/>
          <w:szCs w:val="24"/>
        </w:rPr>
      </w:pPr>
    </w:p>
    <w:p w:rsidR="00CB684F" w:rsidRPr="002A63C8" w:rsidRDefault="00CB684F" w:rsidP="00CB684F">
      <w:pPr>
        <w:jc w:val="center"/>
        <w:rPr>
          <w:b/>
          <w:sz w:val="24"/>
          <w:szCs w:val="24"/>
        </w:rPr>
      </w:pPr>
      <w:r w:rsidRPr="002A63C8">
        <w:rPr>
          <w:b/>
          <w:sz w:val="24"/>
          <w:szCs w:val="24"/>
        </w:rPr>
        <w:t>ПОЛОЖЕНИЕ</w:t>
      </w:r>
    </w:p>
    <w:p w:rsidR="00CB684F" w:rsidRPr="002A63C8" w:rsidRDefault="00CB684F" w:rsidP="00CB684F">
      <w:pPr>
        <w:jc w:val="center"/>
        <w:rPr>
          <w:b/>
          <w:sz w:val="24"/>
          <w:szCs w:val="24"/>
        </w:rPr>
      </w:pPr>
      <w:r w:rsidRPr="002A63C8">
        <w:rPr>
          <w:b/>
          <w:sz w:val="24"/>
          <w:szCs w:val="24"/>
        </w:rPr>
        <w:t>об орган</w:t>
      </w:r>
      <w:r w:rsidR="00F856D9">
        <w:rPr>
          <w:b/>
          <w:sz w:val="24"/>
          <w:szCs w:val="24"/>
        </w:rPr>
        <w:t>изации служебных командировок в</w:t>
      </w:r>
      <w:r w:rsidRPr="002A63C8">
        <w:rPr>
          <w:b/>
          <w:sz w:val="24"/>
          <w:szCs w:val="24"/>
        </w:rPr>
        <w:t xml:space="preserve"> ИГМ СО РАН</w:t>
      </w:r>
    </w:p>
    <w:p w:rsidR="00CB684F" w:rsidRDefault="00CB684F" w:rsidP="00CB684F">
      <w:pPr>
        <w:jc w:val="center"/>
        <w:rPr>
          <w:sz w:val="24"/>
          <w:szCs w:val="24"/>
        </w:rPr>
      </w:pPr>
    </w:p>
    <w:p w:rsidR="00CB684F" w:rsidRDefault="00CB684F" w:rsidP="00CB684F">
      <w:pPr>
        <w:jc w:val="center"/>
        <w:rPr>
          <w:sz w:val="24"/>
          <w:szCs w:val="24"/>
        </w:rPr>
      </w:pPr>
    </w:p>
    <w:p w:rsidR="00CB684F" w:rsidRDefault="00CB684F" w:rsidP="00CB684F">
      <w:pPr>
        <w:jc w:val="center"/>
        <w:rPr>
          <w:b/>
          <w:sz w:val="28"/>
          <w:szCs w:val="28"/>
        </w:rPr>
      </w:pPr>
      <w:r w:rsidRPr="008F6B5C">
        <w:rPr>
          <w:b/>
          <w:sz w:val="28"/>
          <w:szCs w:val="28"/>
        </w:rPr>
        <w:t>1. Общие положения</w:t>
      </w:r>
    </w:p>
    <w:p w:rsidR="00830BB8" w:rsidRPr="008F6B5C" w:rsidRDefault="00830BB8" w:rsidP="00CB684F">
      <w:pPr>
        <w:jc w:val="center"/>
        <w:rPr>
          <w:b/>
          <w:sz w:val="28"/>
          <w:szCs w:val="28"/>
        </w:rPr>
      </w:pPr>
    </w:p>
    <w:p w:rsidR="00CB684F" w:rsidRDefault="00CB684F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Настоящее Положение определяет порядок организации служебных командировок работников Федерального государственного бюджетного учреждения науки Института геологии и минералогии им. В.С. Соболева Сибирского отделения Российской академии наук (ИГМ СО РАН), далее –Институт) на территории РФ и за ее пределами.</w:t>
      </w:r>
    </w:p>
    <w:p w:rsidR="00E47754" w:rsidRDefault="00E47754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1.2</w:t>
      </w:r>
      <w:r w:rsidRPr="008F6B5C">
        <w:rPr>
          <w:sz w:val="24"/>
          <w:szCs w:val="24"/>
        </w:rPr>
        <w:t xml:space="preserve">. Положение является обязательным для исполнения </w:t>
      </w:r>
      <w:r w:rsidR="007217A6" w:rsidRPr="008F6B5C">
        <w:rPr>
          <w:sz w:val="24"/>
          <w:szCs w:val="24"/>
        </w:rPr>
        <w:t>все</w:t>
      </w:r>
      <w:r w:rsidR="007217A6">
        <w:rPr>
          <w:sz w:val="24"/>
          <w:szCs w:val="24"/>
        </w:rPr>
        <w:t>ми работниками</w:t>
      </w:r>
      <w:r w:rsidR="00EF46D9">
        <w:rPr>
          <w:sz w:val="24"/>
          <w:szCs w:val="24"/>
        </w:rPr>
        <w:t xml:space="preserve"> И</w:t>
      </w:r>
      <w:r>
        <w:rPr>
          <w:sz w:val="24"/>
          <w:szCs w:val="24"/>
        </w:rPr>
        <w:t>нститута.</w:t>
      </w:r>
    </w:p>
    <w:p w:rsidR="00CB684F" w:rsidRDefault="00E47754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30BB8">
        <w:rPr>
          <w:sz w:val="24"/>
          <w:szCs w:val="24"/>
        </w:rPr>
        <w:t xml:space="preserve"> </w:t>
      </w:r>
      <w:r>
        <w:rPr>
          <w:sz w:val="24"/>
          <w:szCs w:val="24"/>
        </w:rPr>
        <w:t>1.3</w:t>
      </w:r>
      <w:r w:rsidR="00CB684F">
        <w:rPr>
          <w:sz w:val="24"/>
          <w:szCs w:val="24"/>
        </w:rPr>
        <w:t xml:space="preserve">. Служебной командировкой считается поездка работника по распоряжению </w:t>
      </w:r>
      <w:r w:rsidR="00AE3093" w:rsidRPr="00AE3093">
        <w:rPr>
          <w:sz w:val="24"/>
          <w:szCs w:val="24"/>
        </w:rPr>
        <w:t xml:space="preserve">директора или </w:t>
      </w:r>
      <w:r w:rsidR="00CB684F" w:rsidRPr="00AE3093">
        <w:rPr>
          <w:sz w:val="24"/>
          <w:szCs w:val="24"/>
        </w:rPr>
        <w:t>заместителя директора Института</w:t>
      </w:r>
      <w:r w:rsidR="002557AB">
        <w:rPr>
          <w:sz w:val="24"/>
          <w:szCs w:val="24"/>
        </w:rPr>
        <w:t xml:space="preserve"> </w:t>
      </w:r>
      <w:r w:rsidR="00CB684F">
        <w:rPr>
          <w:sz w:val="24"/>
          <w:szCs w:val="24"/>
        </w:rPr>
        <w:t>на определенный срок для выполнения служебного поручения вне места постоянной работы.</w:t>
      </w:r>
    </w:p>
    <w:p w:rsidR="00CB684F" w:rsidRDefault="00CB684F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командировку направляются работники, состоящие в трудовых отношениях с Институтом.</w:t>
      </w:r>
    </w:p>
    <w:p w:rsidR="00133E47" w:rsidRDefault="00E47754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1.4</w:t>
      </w:r>
      <w:r w:rsidR="00133E47">
        <w:rPr>
          <w:sz w:val="24"/>
          <w:szCs w:val="24"/>
        </w:rPr>
        <w:t>. При напра</w:t>
      </w:r>
      <w:r w:rsidR="00CB684F">
        <w:rPr>
          <w:sz w:val="24"/>
          <w:szCs w:val="24"/>
        </w:rPr>
        <w:t>влении работника в служебную командировку ему гарантируются сохранение места работы (должности</w:t>
      </w:r>
      <w:r w:rsidR="00133E47">
        <w:rPr>
          <w:sz w:val="24"/>
          <w:szCs w:val="24"/>
        </w:rPr>
        <w:t>)</w:t>
      </w:r>
      <w:r w:rsidR="00CB684F">
        <w:rPr>
          <w:sz w:val="24"/>
          <w:szCs w:val="24"/>
        </w:rPr>
        <w:t xml:space="preserve"> и среднего заработка, а также </w:t>
      </w:r>
      <w:r w:rsidR="00133E47">
        <w:rPr>
          <w:sz w:val="24"/>
          <w:szCs w:val="24"/>
        </w:rPr>
        <w:t>возмещение расходов, связанных со служебной командировкой.</w:t>
      </w:r>
    </w:p>
    <w:p w:rsidR="00A62C29" w:rsidRDefault="00E47754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1.5</w:t>
      </w:r>
      <w:r w:rsidR="00BA3E28">
        <w:rPr>
          <w:sz w:val="24"/>
          <w:szCs w:val="24"/>
        </w:rPr>
        <w:t xml:space="preserve">. </w:t>
      </w:r>
      <w:r w:rsidR="00133E47">
        <w:rPr>
          <w:sz w:val="24"/>
          <w:szCs w:val="24"/>
        </w:rPr>
        <w:t xml:space="preserve">Ответственными за планирование командировок являются руководители подразделений. </w:t>
      </w:r>
    </w:p>
    <w:p w:rsidR="00133E47" w:rsidRDefault="00133E47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командировки устанавливается с учетом объема, сложности и других особенностей служебного поручения.</w:t>
      </w:r>
    </w:p>
    <w:p w:rsidR="00A62C29" w:rsidRDefault="00A62C29" w:rsidP="00BA3E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 </w:t>
      </w:r>
    </w:p>
    <w:p w:rsidR="00A62C29" w:rsidRPr="00830BB8" w:rsidRDefault="00A62C29" w:rsidP="00A62C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станция, пристань или аэропорт находятся за чертой населенного пункта, учитывается время, необходимое для проезда до станции, пристани или </w:t>
      </w:r>
      <w:r w:rsidRPr="00830BB8">
        <w:rPr>
          <w:sz w:val="24"/>
          <w:szCs w:val="24"/>
        </w:rPr>
        <w:t xml:space="preserve">аэропорта. </w:t>
      </w:r>
    </w:p>
    <w:p w:rsidR="00AE3093" w:rsidRPr="00830BB8" w:rsidRDefault="00BA3E28" w:rsidP="00AE30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color w:val="000000" w:themeColor="text1"/>
          <w:sz w:val="24"/>
          <w:szCs w:val="24"/>
        </w:rPr>
        <w:t>1.</w:t>
      </w:r>
      <w:r w:rsidR="00E47754" w:rsidRPr="00830BB8">
        <w:rPr>
          <w:color w:val="000000" w:themeColor="text1"/>
          <w:sz w:val="24"/>
          <w:szCs w:val="24"/>
        </w:rPr>
        <w:t>6</w:t>
      </w:r>
      <w:r w:rsidRPr="00830BB8">
        <w:rPr>
          <w:color w:val="000000" w:themeColor="text1"/>
          <w:sz w:val="24"/>
          <w:szCs w:val="24"/>
        </w:rPr>
        <w:t>. Фактический срок пребывания работника в командировке определяется (подтверждается) по проездным документа</w:t>
      </w:r>
      <w:r w:rsidR="00F05DF8" w:rsidRPr="00830BB8">
        <w:rPr>
          <w:color w:val="000000" w:themeColor="text1"/>
          <w:sz w:val="24"/>
          <w:szCs w:val="24"/>
        </w:rPr>
        <w:t>м</w:t>
      </w:r>
      <w:r w:rsidRPr="00830BB8">
        <w:rPr>
          <w:color w:val="000000" w:themeColor="text1"/>
          <w:sz w:val="24"/>
          <w:szCs w:val="24"/>
        </w:rPr>
        <w:t>,</w:t>
      </w:r>
      <w:r w:rsidR="00AE3093" w:rsidRPr="00830BB8">
        <w:rPr>
          <w:color w:val="000000" w:themeColor="text1"/>
          <w:sz w:val="24"/>
          <w:szCs w:val="24"/>
        </w:rPr>
        <w:t xml:space="preserve"> предоставляемым работником по возвращении из командировки</w:t>
      </w:r>
      <w:r w:rsidR="007217A6" w:rsidRPr="00830BB8">
        <w:rPr>
          <w:color w:val="000000" w:themeColor="text1"/>
          <w:sz w:val="24"/>
          <w:szCs w:val="24"/>
        </w:rPr>
        <w:t>.</w:t>
      </w:r>
      <w:r w:rsidR="00F05DF8" w:rsidRPr="00830BB8">
        <w:rPr>
          <w:color w:val="000000" w:themeColor="text1"/>
          <w:sz w:val="24"/>
          <w:szCs w:val="24"/>
        </w:rPr>
        <w:t xml:space="preserve"> </w:t>
      </w:r>
      <w:r w:rsidR="00AE3093" w:rsidRPr="00830BB8">
        <w:rPr>
          <w:rFonts w:eastAsiaTheme="minorHAnsi"/>
          <w:sz w:val="24"/>
          <w:szCs w:val="24"/>
          <w:lang w:eastAsia="en-US"/>
        </w:rPr>
        <w:t xml:space="preserve">В случае проезда работника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</w:t>
      </w:r>
      <w:r w:rsidR="007217A6" w:rsidRPr="00830BB8">
        <w:rPr>
          <w:rFonts w:eastAsiaTheme="minorHAnsi"/>
          <w:sz w:val="24"/>
          <w:szCs w:val="24"/>
          <w:lang w:eastAsia="en-US"/>
        </w:rPr>
        <w:t xml:space="preserve">определяется на основании документов,  </w:t>
      </w:r>
      <w:r w:rsidR="00AE3093" w:rsidRPr="00830BB8">
        <w:rPr>
          <w:rFonts w:eastAsiaTheme="minorHAnsi"/>
          <w:sz w:val="24"/>
          <w:szCs w:val="24"/>
          <w:lang w:eastAsia="en-US"/>
        </w:rPr>
        <w:t>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7217A6" w:rsidRPr="00830BB8" w:rsidRDefault="00AE3093" w:rsidP="007217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</w:t>
      </w:r>
      <w:r w:rsidRPr="00830BB8">
        <w:rPr>
          <w:rFonts w:eastAsiaTheme="minorHAnsi"/>
          <w:sz w:val="24"/>
          <w:szCs w:val="24"/>
          <w:lang w:eastAsia="en-US"/>
        </w:rPr>
        <w:lastRenderedPageBreak/>
        <w:t xml:space="preserve">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8" w:history="1">
        <w:r w:rsidRPr="007D5893">
          <w:rPr>
            <w:rFonts w:eastAsiaTheme="minorHAnsi"/>
            <w:sz w:val="24"/>
            <w:szCs w:val="24"/>
            <w:lang w:eastAsia="en-US"/>
          </w:rPr>
          <w:t>Правилами</w:t>
        </w:r>
      </w:hyperlink>
      <w:r w:rsidRPr="007D5893">
        <w:rPr>
          <w:rFonts w:eastAsiaTheme="minorHAnsi"/>
          <w:sz w:val="24"/>
          <w:szCs w:val="24"/>
          <w:lang w:eastAsia="en-US"/>
        </w:rPr>
        <w:t xml:space="preserve"> п</w:t>
      </w:r>
      <w:r w:rsidRPr="00830BB8">
        <w:rPr>
          <w:rFonts w:eastAsiaTheme="minorHAnsi"/>
          <w:sz w:val="24"/>
          <w:szCs w:val="24"/>
          <w:lang w:eastAsia="en-US"/>
        </w:rPr>
        <w:t xml:space="preserve">редоставления гостиничных услуг в Российской Федерации, утвержденными постановлением Правительства Российской Федерации от </w:t>
      </w:r>
      <w:r w:rsidR="004C0B63">
        <w:rPr>
          <w:rFonts w:eastAsiaTheme="minorHAnsi"/>
          <w:sz w:val="24"/>
          <w:szCs w:val="24"/>
          <w:lang w:eastAsia="en-US"/>
        </w:rPr>
        <w:t>09 октября 2015</w:t>
      </w:r>
      <w:r w:rsidRPr="00830BB8">
        <w:rPr>
          <w:rFonts w:eastAsiaTheme="minorHAnsi"/>
          <w:sz w:val="24"/>
          <w:szCs w:val="24"/>
          <w:lang w:eastAsia="en-US"/>
        </w:rPr>
        <w:t xml:space="preserve"> г. N </w:t>
      </w:r>
      <w:r w:rsidR="004C0B63">
        <w:rPr>
          <w:rFonts w:eastAsiaTheme="minorHAnsi"/>
          <w:sz w:val="24"/>
          <w:szCs w:val="24"/>
          <w:lang w:eastAsia="en-US"/>
        </w:rPr>
        <w:t>1085</w:t>
      </w:r>
      <w:r w:rsidRPr="00830BB8">
        <w:rPr>
          <w:rFonts w:eastAsiaTheme="minorHAnsi"/>
          <w:sz w:val="24"/>
          <w:szCs w:val="24"/>
          <w:lang w:eastAsia="en-US"/>
        </w:rPr>
        <w:t xml:space="preserve"> "Об утверждении Правил предоставления гостиничных услуг в Российской Федерации".</w:t>
      </w:r>
    </w:p>
    <w:p w:rsidR="00AE3093" w:rsidRPr="007217A6" w:rsidRDefault="00AE3093" w:rsidP="007217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фактический срок пребывания в командировке </w:t>
      </w:r>
      <w:r w:rsidR="004A5A5C" w:rsidRPr="00830BB8">
        <w:rPr>
          <w:rFonts w:eastAsiaTheme="minorHAnsi"/>
          <w:sz w:val="24"/>
          <w:szCs w:val="24"/>
          <w:lang w:eastAsia="en-US"/>
        </w:rPr>
        <w:t>определяется</w:t>
      </w:r>
      <w:r w:rsidRPr="00830BB8">
        <w:rPr>
          <w:rFonts w:eastAsiaTheme="minorHAnsi"/>
          <w:sz w:val="24"/>
          <w:szCs w:val="24"/>
          <w:lang w:eastAsia="en-US"/>
        </w:rPr>
        <w:t xml:space="preserve"> на о</w:t>
      </w:r>
      <w:r w:rsidR="004A5A5C" w:rsidRPr="00830BB8">
        <w:rPr>
          <w:rFonts w:eastAsiaTheme="minorHAnsi"/>
          <w:sz w:val="24"/>
          <w:szCs w:val="24"/>
          <w:lang w:eastAsia="en-US"/>
        </w:rPr>
        <w:t>сновании отметок о датах прибытия (убытия) работника к месту командирования (из места командирования), заверенных подписью полномочного представителя должностного лица и печатью организации, в которую был командирован работник.</w:t>
      </w:r>
    </w:p>
    <w:p w:rsidR="004D062E" w:rsidRPr="004A5A5C" w:rsidRDefault="004D062E" w:rsidP="004D062E">
      <w:pPr>
        <w:jc w:val="both"/>
        <w:rPr>
          <w:color w:val="000000" w:themeColor="text1"/>
          <w:sz w:val="24"/>
          <w:szCs w:val="24"/>
        </w:rPr>
      </w:pPr>
      <w:r w:rsidRPr="004A5A5C">
        <w:rPr>
          <w:color w:val="000000" w:themeColor="text1"/>
          <w:sz w:val="24"/>
          <w:szCs w:val="24"/>
        </w:rPr>
        <w:t xml:space="preserve">        В случае командировки за пределы территории Российской Федерации, в том числе в страны СНГ, с которыми Россия не заключила межправительственные соглашения об отмене отметок о пересечении государственной границы в документах для въезда и выезда, командировочное удостоверение может не оформляться. Дни пребывания сотрудника в командировке определяются по отметкам пограничной службы о въезде в страну и выезде из нее.</w:t>
      </w:r>
    </w:p>
    <w:p w:rsidR="004A5A5C" w:rsidRDefault="00830BB8" w:rsidP="004A5A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E47754">
        <w:rPr>
          <w:sz w:val="24"/>
          <w:szCs w:val="24"/>
        </w:rPr>
        <w:t>1.7</w:t>
      </w:r>
      <w:r w:rsidR="00BA3E28">
        <w:rPr>
          <w:sz w:val="24"/>
          <w:szCs w:val="24"/>
        </w:rPr>
        <w:t xml:space="preserve">. </w:t>
      </w:r>
      <w:r w:rsidR="004A5A5C">
        <w:rPr>
          <w:rFonts w:eastAsiaTheme="minorHAnsi"/>
          <w:sz w:val="24"/>
          <w:szCs w:val="24"/>
          <w:lang w:eastAsia="en-US"/>
        </w:rPr>
        <w:t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BA3E28" w:rsidRDefault="00BA3E28" w:rsidP="00BA3E2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работников-совместителей средний заработок начисляется у того работодателя, который направил его в командировку. Если командировка оформлена одновременно по основному месту работы и по совместительству, то средний заработок сохраняется по двум местам работы, а возмещаемые расходы по командировке распределяются между работодателями по соглашению между ними.</w:t>
      </w:r>
    </w:p>
    <w:p w:rsidR="00BA3E28" w:rsidRDefault="00BA3E28" w:rsidP="00BA3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случае болезни работника во время командировки, подтвержденной листком нетрудоспособности, сотруднику выплачивается пособие по временной нетрудоспособности, возмещаются расходы по найму жилого помещения, если работник не лежал в стационаре, и выплачиваются суточные за все время, пока сотрудник по состоянию здоровья не имел возможности выполнять служебное поручение или вернуться к месту постоянного жительства. </w:t>
      </w:r>
    </w:p>
    <w:p w:rsidR="00BA3E28" w:rsidRDefault="00BA3E28" w:rsidP="00BA3E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болезни во время командировки и необходимости дополнительного времени для выполнения служебного поручения срок командировки продлевается дополнительным приказом. </w:t>
      </w:r>
    </w:p>
    <w:p w:rsidR="00BA3E28" w:rsidRPr="004A5A5C" w:rsidRDefault="00830BB8" w:rsidP="00BA3E2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2381" w:rsidRPr="004A5A5C">
        <w:rPr>
          <w:sz w:val="24"/>
          <w:szCs w:val="24"/>
        </w:rPr>
        <w:t>1.8. Продление пребывания в командировке сверх установленного служебной командировкой ср</w:t>
      </w:r>
      <w:r w:rsidR="00A160DA" w:rsidRPr="004A5A5C">
        <w:rPr>
          <w:sz w:val="24"/>
          <w:szCs w:val="24"/>
        </w:rPr>
        <w:t>ока осуществляется приказом, на основании заявления командированного с визами руководителей соответствующих структурных подразделений.</w:t>
      </w:r>
    </w:p>
    <w:p w:rsidR="00A160DA" w:rsidRDefault="00A160DA" w:rsidP="00BA3E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5A5C">
        <w:rPr>
          <w:sz w:val="24"/>
          <w:szCs w:val="24"/>
        </w:rPr>
        <w:t xml:space="preserve">      </w:t>
      </w:r>
      <w:r w:rsidR="00830BB8">
        <w:rPr>
          <w:sz w:val="24"/>
          <w:szCs w:val="24"/>
        </w:rPr>
        <w:t xml:space="preserve"> </w:t>
      </w:r>
      <w:r w:rsidRPr="004A5A5C">
        <w:rPr>
          <w:sz w:val="24"/>
          <w:szCs w:val="24"/>
        </w:rPr>
        <w:t xml:space="preserve">  1.9. Отмена выезда работника в служебную командировку оформляется приказом </w:t>
      </w:r>
      <w:r w:rsidR="007217A6" w:rsidRPr="007217A6">
        <w:rPr>
          <w:sz w:val="24"/>
          <w:szCs w:val="24"/>
        </w:rPr>
        <w:t xml:space="preserve">директора или </w:t>
      </w:r>
      <w:r w:rsidRPr="004A5A5C">
        <w:rPr>
          <w:sz w:val="24"/>
          <w:szCs w:val="24"/>
        </w:rPr>
        <w:t>заместителя директора Института по служебной записке руководителя структурного подразделения.</w:t>
      </w:r>
    </w:p>
    <w:p w:rsidR="00830BB8" w:rsidRDefault="00830BB8" w:rsidP="008F6B5C">
      <w:pPr>
        <w:jc w:val="center"/>
        <w:rPr>
          <w:b/>
          <w:sz w:val="28"/>
          <w:szCs w:val="28"/>
        </w:rPr>
      </w:pPr>
    </w:p>
    <w:p w:rsidR="006835DF" w:rsidRDefault="006835DF" w:rsidP="008F6B5C">
      <w:pPr>
        <w:jc w:val="center"/>
        <w:rPr>
          <w:b/>
          <w:sz w:val="28"/>
          <w:szCs w:val="28"/>
        </w:rPr>
      </w:pPr>
    </w:p>
    <w:p w:rsidR="00133E47" w:rsidRDefault="008F6B5C" w:rsidP="008F6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F6B5C">
        <w:rPr>
          <w:b/>
          <w:sz w:val="28"/>
          <w:szCs w:val="28"/>
        </w:rPr>
        <w:t>. Финансирование командировок</w:t>
      </w:r>
    </w:p>
    <w:p w:rsidR="008F6B5C" w:rsidRDefault="008F6B5C" w:rsidP="008F6B5C">
      <w:pPr>
        <w:jc w:val="center"/>
        <w:rPr>
          <w:b/>
          <w:sz w:val="28"/>
          <w:szCs w:val="28"/>
        </w:rPr>
      </w:pPr>
    </w:p>
    <w:p w:rsidR="008F6B5C" w:rsidRDefault="00830BB8" w:rsidP="008F6B5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6B5C" w:rsidRPr="008F6B5C">
        <w:rPr>
          <w:sz w:val="24"/>
          <w:szCs w:val="24"/>
        </w:rPr>
        <w:t>2.1. Фина</w:t>
      </w:r>
      <w:r w:rsidR="008F6B5C">
        <w:rPr>
          <w:sz w:val="24"/>
          <w:szCs w:val="24"/>
        </w:rPr>
        <w:t>нсирование командировок работников может осуществляться за счет средств</w:t>
      </w:r>
      <w:r w:rsidR="008F6B5C" w:rsidRPr="008F6B5C">
        <w:rPr>
          <w:sz w:val="24"/>
          <w:szCs w:val="24"/>
        </w:rPr>
        <w:t>:</w:t>
      </w:r>
    </w:p>
    <w:p w:rsidR="008F6B5C" w:rsidRDefault="008F6B5C" w:rsidP="008F6B5C">
      <w:pPr>
        <w:rPr>
          <w:sz w:val="24"/>
          <w:szCs w:val="24"/>
        </w:rPr>
      </w:pPr>
      <w:r>
        <w:rPr>
          <w:sz w:val="24"/>
          <w:szCs w:val="24"/>
        </w:rPr>
        <w:t>- субсидии на финансовое обеспечение выполнения государственного задания</w:t>
      </w:r>
      <w:r w:rsidRPr="008F6B5C">
        <w:rPr>
          <w:sz w:val="24"/>
          <w:szCs w:val="24"/>
        </w:rPr>
        <w:t>;</w:t>
      </w:r>
    </w:p>
    <w:p w:rsidR="008F6B5C" w:rsidRPr="008F6B5C" w:rsidRDefault="008F6B5C" w:rsidP="008F6B5C">
      <w:pPr>
        <w:rPr>
          <w:sz w:val="24"/>
          <w:szCs w:val="24"/>
        </w:rPr>
      </w:pPr>
      <w:r>
        <w:rPr>
          <w:sz w:val="24"/>
          <w:szCs w:val="24"/>
        </w:rPr>
        <w:t>- внебюджетных источников</w:t>
      </w:r>
      <w:r w:rsidRPr="008F6B5C">
        <w:rPr>
          <w:sz w:val="24"/>
          <w:szCs w:val="24"/>
        </w:rPr>
        <w:t>;</w:t>
      </w:r>
    </w:p>
    <w:p w:rsidR="008F6B5C" w:rsidRPr="008F6B5C" w:rsidRDefault="008F6B5C" w:rsidP="008F6B5C">
      <w:pPr>
        <w:rPr>
          <w:sz w:val="24"/>
          <w:szCs w:val="24"/>
        </w:rPr>
      </w:pPr>
      <w:r w:rsidRPr="008F6B5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прочих, предусмотренных </w:t>
      </w:r>
      <w:r w:rsidR="002A63C8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>.</w:t>
      </w:r>
    </w:p>
    <w:p w:rsidR="008F6B5C" w:rsidRDefault="008F6B5C" w:rsidP="00CB684F">
      <w:pPr>
        <w:jc w:val="both"/>
        <w:rPr>
          <w:sz w:val="24"/>
          <w:szCs w:val="24"/>
        </w:rPr>
      </w:pPr>
    </w:p>
    <w:p w:rsidR="00291015" w:rsidRDefault="00291015" w:rsidP="00CB684F">
      <w:pPr>
        <w:jc w:val="both"/>
        <w:rPr>
          <w:sz w:val="24"/>
          <w:szCs w:val="24"/>
        </w:rPr>
      </w:pPr>
    </w:p>
    <w:p w:rsidR="00291015" w:rsidRDefault="00291015" w:rsidP="00CB684F">
      <w:pPr>
        <w:jc w:val="both"/>
        <w:rPr>
          <w:sz w:val="24"/>
          <w:szCs w:val="24"/>
        </w:rPr>
      </w:pPr>
    </w:p>
    <w:p w:rsidR="008F6B5C" w:rsidRDefault="008F6B5C" w:rsidP="008F6B5C">
      <w:pPr>
        <w:tabs>
          <w:tab w:val="left" w:pos="2490"/>
        </w:tabs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8F6B5C">
        <w:rPr>
          <w:b/>
          <w:sz w:val="28"/>
          <w:szCs w:val="28"/>
        </w:rPr>
        <w:t>3.</w:t>
      </w:r>
      <w:r w:rsidR="00291015">
        <w:rPr>
          <w:b/>
          <w:sz w:val="28"/>
          <w:szCs w:val="28"/>
        </w:rPr>
        <w:t xml:space="preserve"> </w:t>
      </w:r>
      <w:r w:rsidRPr="008F6B5C">
        <w:rPr>
          <w:b/>
          <w:sz w:val="28"/>
          <w:szCs w:val="28"/>
        </w:rPr>
        <w:t>Порядок оформления командировки</w:t>
      </w:r>
    </w:p>
    <w:p w:rsidR="008F6B5C" w:rsidRDefault="008F6B5C" w:rsidP="008F6B5C">
      <w:pPr>
        <w:tabs>
          <w:tab w:val="left" w:pos="2490"/>
        </w:tabs>
        <w:jc w:val="both"/>
        <w:rPr>
          <w:sz w:val="24"/>
          <w:szCs w:val="24"/>
        </w:rPr>
      </w:pPr>
    </w:p>
    <w:p w:rsidR="008F6B5C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6B5C" w:rsidRPr="008F6B5C">
        <w:rPr>
          <w:sz w:val="24"/>
          <w:szCs w:val="24"/>
        </w:rPr>
        <w:t xml:space="preserve">3.1. </w:t>
      </w:r>
      <w:r w:rsidR="008F6B5C">
        <w:rPr>
          <w:sz w:val="24"/>
          <w:szCs w:val="24"/>
        </w:rPr>
        <w:t>Для направления работника в командировку необходимо оформить следующие документы</w:t>
      </w:r>
      <w:r w:rsidR="008F6B5C" w:rsidRPr="008F6B5C">
        <w:rPr>
          <w:sz w:val="24"/>
          <w:szCs w:val="24"/>
        </w:rPr>
        <w:t>:</w:t>
      </w:r>
    </w:p>
    <w:p w:rsidR="004D5E99" w:rsidRPr="004D5E99" w:rsidRDefault="004D5E99" w:rsidP="008F6B5C">
      <w:pPr>
        <w:tabs>
          <w:tab w:val="left" w:pos="2490"/>
        </w:tabs>
        <w:jc w:val="both"/>
        <w:rPr>
          <w:sz w:val="24"/>
          <w:szCs w:val="24"/>
        </w:rPr>
      </w:pPr>
      <w:r w:rsidRPr="004D5E9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служебное задание, подписанное руководителем подразделения и утвержденное </w:t>
      </w:r>
      <w:r w:rsidR="007217A6" w:rsidRPr="007217A6">
        <w:rPr>
          <w:sz w:val="24"/>
          <w:szCs w:val="24"/>
        </w:rPr>
        <w:t xml:space="preserve">директором или </w:t>
      </w:r>
      <w:r>
        <w:rPr>
          <w:sz w:val="24"/>
          <w:szCs w:val="24"/>
        </w:rPr>
        <w:t>заместителем директора</w:t>
      </w:r>
      <w:r w:rsidR="00E47754">
        <w:rPr>
          <w:sz w:val="24"/>
          <w:szCs w:val="24"/>
        </w:rPr>
        <w:t>. С</w:t>
      </w:r>
      <w:r>
        <w:rPr>
          <w:sz w:val="24"/>
          <w:szCs w:val="24"/>
        </w:rPr>
        <w:t>лужебное задание оформляется по утвержденной форме № Т-10а</w:t>
      </w:r>
      <w:r w:rsidR="004A5A5C">
        <w:rPr>
          <w:sz w:val="24"/>
          <w:szCs w:val="24"/>
        </w:rPr>
        <w:t xml:space="preserve"> и определяет цель командировки</w:t>
      </w:r>
      <w:r w:rsidRPr="004D5E99">
        <w:rPr>
          <w:sz w:val="24"/>
          <w:szCs w:val="24"/>
        </w:rPr>
        <w:t>;</w:t>
      </w:r>
    </w:p>
    <w:p w:rsidR="008F6B5C" w:rsidRDefault="008F6B5C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5E99">
        <w:rPr>
          <w:sz w:val="24"/>
          <w:szCs w:val="24"/>
        </w:rPr>
        <w:t xml:space="preserve">приказ о направлении </w:t>
      </w:r>
      <w:r w:rsidR="00AB0172">
        <w:rPr>
          <w:sz w:val="24"/>
          <w:szCs w:val="24"/>
        </w:rPr>
        <w:t xml:space="preserve">работника </w:t>
      </w:r>
      <w:r w:rsidR="004D5E99">
        <w:rPr>
          <w:sz w:val="24"/>
          <w:szCs w:val="24"/>
        </w:rPr>
        <w:t>в командировку</w:t>
      </w:r>
      <w:r w:rsidR="004D5E99" w:rsidRPr="004D5E99">
        <w:rPr>
          <w:sz w:val="24"/>
          <w:szCs w:val="24"/>
        </w:rPr>
        <w:t>;</w:t>
      </w:r>
    </w:p>
    <w:p w:rsidR="00AB0172" w:rsidRDefault="00AB0172" w:rsidP="00AB0172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приказ о направлении работников в командировку (оформляется при направлении в командировку группы работников)</w:t>
      </w:r>
      <w:r w:rsidRPr="004D5E99">
        <w:rPr>
          <w:sz w:val="24"/>
          <w:szCs w:val="24"/>
        </w:rPr>
        <w:t>;</w:t>
      </w:r>
    </w:p>
    <w:p w:rsidR="004D5E99" w:rsidRPr="004D5E99" w:rsidRDefault="004D5E99" w:rsidP="008F6B5C">
      <w:pPr>
        <w:tabs>
          <w:tab w:val="left" w:pos="2490"/>
        </w:tabs>
        <w:jc w:val="both"/>
        <w:rPr>
          <w:sz w:val="24"/>
          <w:szCs w:val="24"/>
        </w:rPr>
      </w:pPr>
      <w:r w:rsidRPr="004D5E99">
        <w:rPr>
          <w:sz w:val="24"/>
          <w:szCs w:val="24"/>
        </w:rPr>
        <w:t>-</w:t>
      </w:r>
      <w:r>
        <w:rPr>
          <w:sz w:val="24"/>
          <w:szCs w:val="24"/>
        </w:rPr>
        <w:t xml:space="preserve"> приказ об организации экс</w:t>
      </w:r>
      <w:r w:rsidR="00AB0172">
        <w:rPr>
          <w:sz w:val="24"/>
          <w:szCs w:val="24"/>
        </w:rPr>
        <w:t xml:space="preserve">педиционного отряда (оформляется в случае создания экспедиционного отряда). </w:t>
      </w:r>
      <w:r w:rsidR="00570FE6" w:rsidRPr="004A5A5C">
        <w:rPr>
          <w:sz w:val="24"/>
          <w:szCs w:val="24"/>
        </w:rPr>
        <w:t>Приказ об организации</w:t>
      </w:r>
      <w:r w:rsidR="00AB0172" w:rsidRPr="004A5A5C">
        <w:rPr>
          <w:sz w:val="24"/>
          <w:szCs w:val="24"/>
        </w:rPr>
        <w:t xml:space="preserve"> экспедиционного </w:t>
      </w:r>
      <w:r w:rsidR="00AB56E7" w:rsidRPr="004A5A5C">
        <w:rPr>
          <w:sz w:val="24"/>
          <w:szCs w:val="24"/>
        </w:rPr>
        <w:t>отряда составляется помимо приказа о направле</w:t>
      </w:r>
      <w:r w:rsidR="00570FE6" w:rsidRPr="004A5A5C">
        <w:rPr>
          <w:sz w:val="24"/>
          <w:szCs w:val="24"/>
        </w:rPr>
        <w:t>нии работников в командировку, а также составляется и</w:t>
      </w:r>
      <w:r w:rsidR="00AB56E7" w:rsidRPr="004A5A5C">
        <w:rPr>
          <w:sz w:val="24"/>
          <w:szCs w:val="24"/>
        </w:rPr>
        <w:t xml:space="preserve"> утверждается смета расходов.</w:t>
      </w:r>
    </w:p>
    <w:p w:rsidR="004D5E99" w:rsidRPr="004D5E99" w:rsidRDefault="009464C1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5E99">
        <w:rPr>
          <w:sz w:val="24"/>
          <w:szCs w:val="24"/>
        </w:rPr>
        <w:t>командировочное удостоверение</w:t>
      </w:r>
      <w:r w:rsidR="00E47754">
        <w:rPr>
          <w:sz w:val="24"/>
          <w:szCs w:val="24"/>
        </w:rPr>
        <w:t>. К</w:t>
      </w:r>
      <w:r w:rsidR="004D5E99">
        <w:rPr>
          <w:sz w:val="24"/>
          <w:szCs w:val="24"/>
        </w:rPr>
        <w:t>омандировочное удостоверен</w:t>
      </w:r>
      <w:r w:rsidR="004A5A5C">
        <w:rPr>
          <w:sz w:val="24"/>
          <w:szCs w:val="24"/>
        </w:rPr>
        <w:t xml:space="preserve">ие оформляется по форме № Т-10  </w:t>
      </w:r>
      <w:r w:rsidR="004D5E99">
        <w:rPr>
          <w:sz w:val="24"/>
          <w:szCs w:val="24"/>
        </w:rPr>
        <w:t>и определяет срок пребывания в командировке</w:t>
      </w:r>
      <w:r w:rsidR="004D062E">
        <w:rPr>
          <w:sz w:val="24"/>
          <w:szCs w:val="24"/>
        </w:rPr>
        <w:t>, устанавливает дату прибытия в пункт назначения и дату отбытия из него и сохраняется сотрудником в течение всего срока командировки.</w:t>
      </w:r>
      <w:r w:rsidR="004D5E99" w:rsidRPr="004D5E99">
        <w:rPr>
          <w:sz w:val="24"/>
          <w:szCs w:val="24"/>
        </w:rPr>
        <w:t>;</w:t>
      </w:r>
    </w:p>
    <w:p w:rsidR="009464C1" w:rsidRPr="004A5A5C" w:rsidRDefault="009464C1" w:rsidP="009464C1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заявление на выдачу денежных средств под отчет на командировочные расходы</w:t>
      </w:r>
      <w:r w:rsidRPr="004A5A5C">
        <w:rPr>
          <w:sz w:val="24"/>
          <w:szCs w:val="24"/>
        </w:rPr>
        <w:t xml:space="preserve">. В случае направления работника в командировку  в срочном порядке и  отсутствии возможности получить аванс на командировочные расходы, по приезду из командировки работником оформляется служебная записка на имя </w:t>
      </w:r>
      <w:r w:rsidR="007217A6" w:rsidRPr="007217A6">
        <w:rPr>
          <w:sz w:val="24"/>
          <w:szCs w:val="24"/>
        </w:rPr>
        <w:t xml:space="preserve">директора или </w:t>
      </w:r>
      <w:r w:rsidRPr="004A5A5C">
        <w:rPr>
          <w:sz w:val="24"/>
          <w:szCs w:val="24"/>
        </w:rPr>
        <w:t xml:space="preserve">заместителя директора с просьбой </w:t>
      </w:r>
      <w:r w:rsidR="004A5A5C">
        <w:rPr>
          <w:sz w:val="24"/>
          <w:szCs w:val="24"/>
        </w:rPr>
        <w:t>о возмещении расходов, связанных</w:t>
      </w:r>
      <w:r w:rsidRPr="004A5A5C">
        <w:rPr>
          <w:sz w:val="24"/>
          <w:szCs w:val="24"/>
        </w:rPr>
        <w:t xml:space="preserve"> со служебной командировкой;</w:t>
      </w:r>
    </w:p>
    <w:p w:rsidR="009464C1" w:rsidRPr="004A5A5C" w:rsidRDefault="009464C1" w:rsidP="008F6B5C">
      <w:pPr>
        <w:tabs>
          <w:tab w:val="left" w:pos="2490"/>
        </w:tabs>
        <w:jc w:val="both"/>
        <w:rPr>
          <w:sz w:val="24"/>
          <w:szCs w:val="24"/>
        </w:rPr>
      </w:pPr>
      <w:r w:rsidRPr="004A5A5C">
        <w:rPr>
          <w:sz w:val="24"/>
          <w:szCs w:val="24"/>
        </w:rPr>
        <w:t xml:space="preserve">- приглашение (с переводом) в случае командирования за рубеж по приглашению принимающей стороны. В приглашении </w:t>
      </w:r>
      <w:r w:rsidR="00E47754" w:rsidRPr="004A5A5C">
        <w:rPr>
          <w:sz w:val="24"/>
          <w:szCs w:val="24"/>
        </w:rPr>
        <w:t xml:space="preserve">в обязательном порядке </w:t>
      </w:r>
      <w:r w:rsidRPr="004A5A5C">
        <w:rPr>
          <w:sz w:val="24"/>
          <w:szCs w:val="24"/>
        </w:rPr>
        <w:t>должны быть поименованы все расходы</w:t>
      </w:r>
      <w:r w:rsidR="00F05DF8">
        <w:rPr>
          <w:sz w:val="24"/>
          <w:szCs w:val="24"/>
        </w:rPr>
        <w:t>,</w:t>
      </w:r>
      <w:r w:rsidRPr="004A5A5C">
        <w:rPr>
          <w:sz w:val="24"/>
          <w:szCs w:val="24"/>
        </w:rPr>
        <w:t xml:space="preserve"> оп</w:t>
      </w:r>
      <w:r w:rsidR="00E47754" w:rsidRPr="004A5A5C">
        <w:rPr>
          <w:sz w:val="24"/>
          <w:szCs w:val="24"/>
        </w:rPr>
        <w:t>лачиваемые принимающей стороной.</w:t>
      </w:r>
    </w:p>
    <w:p w:rsidR="00E47754" w:rsidRPr="004A5A5C" w:rsidRDefault="00E47754" w:rsidP="008F6B5C">
      <w:pPr>
        <w:tabs>
          <w:tab w:val="left" w:pos="2490"/>
        </w:tabs>
        <w:jc w:val="both"/>
        <w:rPr>
          <w:color w:val="000000" w:themeColor="text1"/>
          <w:sz w:val="24"/>
          <w:szCs w:val="24"/>
        </w:rPr>
      </w:pPr>
      <w:r w:rsidRPr="004A5A5C">
        <w:rPr>
          <w:sz w:val="24"/>
          <w:szCs w:val="24"/>
        </w:rPr>
        <w:t xml:space="preserve">     Приказ о направлении работника  в командировку оформляется с применением унифицированной форм</w:t>
      </w:r>
      <w:r w:rsidR="00AB0172" w:rsidRPr="004A5A5C">
        <w:rPr>
          <w:sz w:val="24"/>
          <w:szCs w:val="24"/>
        </w:rPr>
        <w:t>ы Т-9</w:t>
      </w:r>
      <w:r w:rsidRPr="004A5A5C">
        <w:rPr>
          <w:sz w:val="24"/>
          <w:szCs w:val="24"/>
        </w:rPr>
        <w:t xml:space="preserve">, </w:t>
      </w:r>
      <w:r w:rsidRPr="004A5A5C">
        <w:rPr>
          <w:color w:val="000000" w:themeColor="text1"/>
          <w:sz w:val="24"/>
          <w:szCs w:val="24"/>
        </w:rPr>
        <w:t>а при команд</w:t>
      </w:r>
      <w:r w:rsidR="00AB0172" w:rsidRPr="004A5A5C">
        <w:rPr>
          <w:color w:val="000000" w:themeColor="text1"/>
          <w:sz w:val="24"/>
          <w:szCs w:val="24"/>
        </w:rPr>
        <w:t>ировании группы работников может</w:t>
      </w:r>
      <w:r w:rsidR="00F05DF8">
        <w:rPr>
          <w:color w:val="000000" w:themeColor="text1"/>
          <w:sz w:val="24"/>
          <w:szCs w:val="24"/>
        </w:rPr>
        <w:t xml:space="preserve"> </w:t>
      </w:r>
      <w:r w:rsidR="00570FE6" w:rsidRPr="004A5A5C">
        <w:rPr>
          <w:color w:val="000000" w:themeColor="text1"/>
          <w:sz w:val="24"/>
          <w:szCs w:val="24"/>
        </w:rPr>
        <w:t xml:space="preserve">оформляться </w:t>
      </w:r>
      <w:r w:rsidRPr="004A5A5C">
        <w:rPr>
          <w:color w:val="000000" w:themeColor="text1"/>
          <w:sz w:val="24"/>
          <w:szCs w:val="24"/>
        </w:rPr>
        <w:t xml:space="preserve"> форма приказа</w:t>
      </w:r>
      <w:r w:rsidR="00AB0172" w:rsidRPr="004A5A5C">
        <w:rPr>
          <w:color w:val="000000" w:themeColor="text1"/>
          <w:sz w:val="24"/>
          <w:szCs w:val="24"/>
        </w:rPr>
        <w:t xml:space="preserve"> Т-9а</w:t>
      </w:r>
      <w:r w:rsidR="00570FE6" w:rsidRPr="004A5A5C">
        <w:rPr>
          <w:color w:val="000000" w:themeColor="text1"/>
          <w:sz w:val="24"/>
          <w:szCs w:val="24"/>
        </w:rPr>
        <w:t>, с внесенными изменениями в форму.</w:t>
      </w:r>
    </w:p>
    <w:p w:rsidR="009464C1" w:rsidRPr="001B2381" w:rsidRDefault="001B2381" w:rsidP="008F6B5C">
      <w:pPr>
        <w:tabs>
          <w:tab w:val="left" w:pos="249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В приказе </w:t>
      </w:r>
      <w:r w:rsidR="006D604F" w:rsidRPr="006D604F">
        <w:rPr>
          <w:sz w:val="24"/>
          <w:szCs w:val="24"/>
        </w:rPr>
        <w:t xml:space="preserve">о направлении </w:t>
      </w:r>
      <w:r>
        <w:rPr>
          <w:sz w:val="24"/>
          <w:szCs w:val="24"/>
        </w:rPr>
        <w:t xml:space="preserve">в служебную командировку указывается </w:t>
      </w:r>
      <w:r w:rsidR="00F05DF8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командируемого работника, структурное подразделение, его должность, срок </w:t>
      </w:r>
      <w:r w:rsidRPr="004A5A5C">
        <w:rPr>
          <w:color w:val="000000" w:themeColor="text1"/>
          <w:sz w:val="24"/>
          <w:szCs w:val="24"/>
        </w:rPr>
        <w:t>и место командировки</w:t>
      </w:r>
      <w:r>
        <w:rPr>
          <w:sz w:val="24"/>
          <w:szCs w:val="24"/>
        </w:rPr>
        <w:t>, источник финансирования.</w:t>
      </w:r>
    </w:p>
    <w:p w:rsidR="009464C1" w:rsidRDefault="001B2381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3.2. Регистрацию приказов осуществляет канцелярия </w:t>
      </w:r>
      <w:r w:rsidR="00A160DA">
        <w:rPr>
          <w:sz w:val="24"/>
          <w:szCs w:val="24"/>
        </w:rPr>
        <w:t>Института</w:t>
      </w:r>
      <w:r>
        <w:rPr>
          <w:sz w:val="24"/>
          <w:szCs w:val="24"/>
        </w:rPr>
        <w:t>.</w:t>
      </w:r>
    </w:p>
    <w:p w:rsidR="007129FF" w:rsidRDefault="007129FF" w:rsidP="008F6B5C">
      <w:pPr>
        <w:tabs>
          <w:tab w:val="left" w:pos="2490"/>
        </w:tabs>
        <w:jc w:val="both"/>
        <w:rPr>
          <w:sz w:val="24"/>
          <w:szCs w:val="24"/>
        </w:rPr>
      </w:pPr>
    </w:p>
    <w:p w:rsidR="006835DF" w:rsidRDefault="006835DF" w:rsidP="00291015">
      <w:pPr>
        <w:tabs>
          <w:tab w:val="left" w:pos="2490"/>
        </w:tabs>
        <w:jc w:val="center"/>
        <w:rPr>
          <w:b/>
          <w:sz w:val="28"/>
          <w:szCs w:val="28"/>
        </w:rPr>
      </w:pPr>
    </w:p>
    <w:p w:rsidR="00A160DA" w:rsidRDefault="00A160DA" w:rsidP="00291015">
      <w:pPr>
        <w:tabs>
          <w:tab w:val="left" w:pos="2490"/>
        </w:tabs>
        <w:jc w:val="center"/>
        <w:rPr>
          <w:b/>
          <w:sz w:val="28"/>
          <w:szCs w:val="28"/>
        </w:rPr>
      </w:pPr>
      <w:r w:rsidRPr="00A160DA">
        <w:rPr>
          <w:b/>
          <w:sz w:val="28"/>
          <w:szCs w:val="28"/>
        </w:rPr>
        <w:t>4. Расходы, связанные со служебными командировками</w:t>
      </w:r>
    </w:p>
    <w:p w:rsidR="00830BB8" w:rsidRDefault="00830BB8" w:rsidP="00291015">
      <w:pPr>
        <w:tabs>
          <w:tab w:val="left" w:pos="2490"/>
        </w:tabs>
        <w:jc w:val="center"/>
        <w:rPr>
          <w:b/>
          <w:sz w:val="28"/>
          <w:szCs w:val="28"/>
        </w:rPr>
      </w:pPr>
    </w:p>
    <w:p w:rsidR="00A160DA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0DA" w:rsidRPr="00A160DA">
        <w:rPr>
          <w:sz w:val="24"/>
          <w:szCs w:val="24"/>
        </w:rPr>
        <w:t>4.1</w:t>
      </w:r>
      <w:r w:rsidR="00A160DA">
        <w:rPr>
          <w:sz w:val="24"/>
          <w:szCs w:val="24"/>
        </w:rPr>
        <w:t>.</w:t>
      </w:r>
      <w:r w:rsidR="00A160DA" w:rsidRPr="00A160DA">
        <w:rPr>
          <w:sz w:val="24"/>
          <w:szCs w:val="24"/>
        </w:rPr>
        <w:t xml:space="preserve"> В </w:t>
      </w:r>
      <w:r w:rsidR="00A160DA">
        <w:rPr>
          <w:sz w:val="24"/>
          <w:szCs w:val="24"/>
        </w:rPr>
        <w:t>случае направления в служебную командировку работодатель возмещает работнику расходы в порядке, установленном законодательством.</w:t>
      </w:r>
    </w:p>
    <w:p w:rsidR="000D6D1B" w:rsidRDefault="00830BB8" w:rsidP="000D6D1B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60DA">
        <w:rPr>
          <w:sz w:val="24"/>
          <w:szCs w:val="24"/>
        </w:rPr>
        <w:t xml:space="preserve">4.2. </w:t>
      </w:r>
      <w:r w:rsidR="00570FE6">
        <w:rPr>
          <w:sz w:val="24"/>
          <w:szCs w:val="24"/>
        </w:rPr>
        <w:t>Перечень расходов на командировку</w:t>
      </w:r>
      <w:r w:rsidR="00570FE6" w:rsidRPr="00570FE6">
        <w:rPr>
          <w:sz w:val="24"/>
          <w:szCs w:val="24"/>
        </w:rPr>
        <w:t>:</w:t>
      </w:r>
    </w:p>
    <w:p w:rsidR="004D4C55" w:rsidRDefault="00570FE6" w:rsidP="000D6D1B">
      <w:pPr>
        <w:tabs>
          <w:tab w:val="left" w:pos="2490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 расходы на проезд к месту командировки и обратно к месту постоянной работы</w:t>
      </w:r>
      <w:r w:rsidR="00F05DF8">
        <w:rPr>
          <w:sz w:val="24"/>
          <w:szCs w:val="24"/>
        </w:rPr>
        <w:t xml:space="preserve"> </w:t>
      </w:r>
      <w:r w:rsidR="004D4C55" w:rsidRPr="000D6D1B">
        <w:rPr>
          <w:rFonts w:eastAsiaTheme="minorHAnsi"/>
          <w:sz w:val="24"/>
          <w:szCs w:val="24"/>
          <w:lang w:eastAsia="en-US"/>
        </w:rPr>
        <w:t>(включая оплату услуг по оформлению проездных документов, расходы за пользование в поездах постельными принадлежностями)</w:t>
      </w:r>
      <w:r w:rsidR="000D6D1B">
        <w:rPr>
          <w:rFonts w:eastAsiaTheme="minorHAnsi"/>
          <w:sz w:val="24"/>
          <w:szCs w:val="24"/>
          <w:lang w:eastAsia="en-US"/>
        </w:rPr>
        <w:t>;</w:t>
      </w:r>
      <w:r w:rsidR="004D4C55" w:rsidRPr="000D6D1B">
        <w:rPr>
          <w:rFonts w:eastAsiaTheme="minorHAnsi"/>
          <w:sz w:val="24"/>
          <w:szCs w:val="24"/>
          <w:lang w:eastAsia="en-US"/>
        </w:rPr>
        <w:t xml:space="preserve"> </w:t>
      </w:r>
    </w:p>
    <w:p w:rsidR="00570FE6" w:rsidRDefault="00570FE6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расходы по найму жилого помещения, в т.ч. расходы работника на оплату дополнительных услуг, оказываемых в гостиницах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</w:t>
      </w:r>
      <w:r w:rsidRPr="00570FE6">
        <w:rPr>
          <w:sz w:val="24"/>
          <w:szCs w:val="24"/>
        </w:rPr>
        <w:t>;</w:t>
      </w:r>
    </w:p>
    <w:p w:rsidR="00570FE6" w:rsidRDefault="00570FE6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суточные и полевое довольствие в пределах норм, утвержденных Правительством РФ</w:t>
      </w:r>
      <w:r w:rsidRPr="00570FE6">
        <w:rPr>
          <w:sz w:val="24"/>
          <w:szCs w:val="24"/>
        </w:rPr>
        <w:t>;</w:t>
      </w:r>
    </w:p>
    <w:p w:rsidR="00570FE6" w:rsidRDefault="00570FE6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расходы на оформление и выдачу виз, паспортов, ваучеров, приглашений и иных аналогичных документов</w:t>
      </w:r>
      <w:r w:rsidRPr="00570FE6">
        <w:rPr>
          <w:sz w:val="24"/>
          <w:szCs w:val="24"/>
        </w:rPr>
        <w:t>;</w:t>
      </w:r>
    </w:p>
    <w:p w:rsidR="004049AD" w:rsidRPr="004049AD" w:rsidRDefault="00570FE6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расходы по оплате консульских, аэродромных сборов, сборов за право въезда, прохода, транзита, автомобильного и иного транспорта, за пользование морскими каналами, друг</w:t>
      </w:r>
      <w:r w:rsidR="004049AD">
        <w:rPr>
          <w:sz w:val="24"/>
          <w:szCs w:val="24"/>
        </w:rPr>
        <w:t>и</w:t>
      </w:r>
      <w:r>
        <w:rPr>
          <w:sz w:val="24"/>
          <w:szCs w:val="24"/>
        </w:rPr>
        <w:t>ми подобными сооружениями</w:t>
      </w:r>
      <w:r w:rsidR="007D5893">
        <w:rPr>
          <w:sz w:val="24"/>
          <w:szCs w:val="24"/>
        </w:rPr>
        <w:t>,</w:t>
      </w:r>
      <w:r w:rsidR="004049AD">
        <w:rPr>
          <w:sz w:val="24"/>
          <w:szCs w:val="24"/>
        </w:rPr>
        <w:t xml:space="preserve"> иных аналогичных платежей и сборов</w:t>
      </w:r>
      <w:r w:rsidR="004049AD" w:rsidRPr="004049AD">
        <w:rPr>
          <w:sz w:val="24"/>
          <w:szCs w:val="24"/>
        </w:rPr>
        <w:t>;</w:t>
      </w:r>
    </w:p>
    <w:p w:rsidR="004049AD" w:rsidRPr="00830BB8" w:rsidRDefault="004049AD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стоимость обязательной медицинской страховки;</w:t>
      </w:r>
    </w:p>
    <w:p w:rsidR="004049AD" w:rsidRPr="00830BB8" w:rsidRDefault="004049AD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- </w:t>
      </w:r>
      <w:r w:rsidR="00434563" w:rsidRPr="00830BB8">
        <w:rPr>
          <w:sz w:val="24"/>
          <w:szCs w:val="24"/>
        </w:rPr>
        <w:t>иные</w:t>
      </w:r>
      <w:r w:rsidRPr="00830BB8">
        <w:rPr>
          <w:sz w:val="24"/>
          <w:szCs w:val="24"/>
        </w:rPr>
        <w:t xml:space="preserve"> расходы</w:t>
      </w:r>
      <w:r w:rsidR="007D5893">
        <w:rPr>
          <w:sz w:val="24"/>
          <w:szCs w:val="24"/>
        </w:rPr>
        <w:t>,</w:t>
      </w:r>
      <w:r w:rsidRPr="00830BB8">
        <w:rPr>
          <w:sz w:val="24"/>
          <w:szCs w:val="24"/>
        </w:rPr>
        <w:t xml:space="preserve"> произведенные с разрешения и ведома работодателя.</w:t>
      </w:r>
    </w:p>
    <w:p w:rsidR="00434563" w:rsidRPr="00830BB8" w:rsidRDefault="000D6D1B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        </w:t>
      </w:r>
      <w:r w:rsidR="00434563" w:rsidRPr="00830BB8">
        <w:rPr>
          <w:sz w:val="24"/>
          <w:szCs w:val="24"/>
        </w:rPr>
        <w:t>В иные расходы могут включатся расходы п</w:t>
      </w:r>
      <w:r w:rsidR="00C66BA6" w:rsidRPr="00830BB8">
        <w:rPr>
          <w:sz w:val="24"/>
          <w:szCs w:val="24"/>
        </w:rPr>
        <w:t>о оплате услуг связи, расходы на</w:t>
      </w:r>
      <w:r w:rsidRPr="00830BB8">
        <w:rPr>
          <w:sz w:val="24"/>
          <w:szCs w:val="24"/>
        </w:rPr>
        <w:t xml:space="preserve"> </w:t>
      </w:r>
      <w:r w:rsidR="00C66BA6" w:rsidRPr="00830BB8">
        <w:rPr>
          <w:sz w:val="24"/>
          <w:szCs w:val="24"/>
        </w:rPr>
        <w:t>упаковку</w:t>
      </w:r>
      <w:r w:rsidR="00434563" w:rsidRPr="00830BB8">
        <w:rPr>
          <w:sz w:val="24"/>
          <w:szCs w:val="24"/>
        </w:rPr>
        <w:t xml:space="preserve"> багажа, расходы, связанные с обменом наличной валюты на</w:t>
      </w:r>
      <w:r w:rsidR="006D604F" w:rsidRPr="00830BB8">
        <w:rPr>
          <w:sz w:val="24"/>
          <w:szCs w:val="24"/>
        </w:rPr>
        <w:t xml:space="preserve"> наличную инос</w:t>
      </w:r>
      <w:r w:rsidR="001059EB" w:rsidRPr="00830BB8">
        <w:rPr>
          <w:sz w:val="24"/>
          <w:szCs w:val="24"/>
        </w:rPr>
        <w:t>транную валюту, оплата оргвзносов, услуг по аренде автомобилей.</w:t>
      </w:r>
    </w:p>
    <w:p w:rsidR="004049AD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49AD" w:rsidRPr="00830BB8">
        <w:rPr>
          <w:sz w:val="24"/>
          <w:szCs w:val="24"/>
        </w:rPr>
        <w:t>4.3. Возмещение работникам Института расходов, связанных со служебными командировками на территории Р</w:t>
      </w:r>
      <w:r w:rsidR="007129FF" w:rsidRPr="00830BB8">
        <w:rPr>
          <w:sz w:val="24"/>
          <w:szCs w:val="24"/>
        </w:rPr>
        <w:t xml:space="preserve">оссийской </w:t>
      </w:r>
      <w:r w:rsidR="004049AD" w:rsidRPr="00830BB8">
        <w:rPr>
          <w:sz w:val="24"/>
          <w:szCs w:val="24"/>
        </w:rPr>
        <w:t>Ф</w:t>
      </w:r>
      <w:r w:rsidR="007129FF" w:rsidRPr="00830BB8">
        <w:rPr>
          <w:sz w:val="24"/>
          <w:szCs w:val="24"/>
        </w:rPr>
        <w:t>едерации</w:t>
      </w:r>
      <w:r w:rsidR="00F05DF8" w:rsidRPr="00830BB8">
        <w:rPr>
          <w:sz w:val="24"/>
          <w:szCs w:val="24"/>
        </w:rPr>
        <w:t>, производится в следующем порядке</w:t>
      </w:r>
      <w:r w:rsidR="004049AD" w:rsidRPr="00830BB8">
        <w:rPr>
          <w:sz w:val="24"/>
          <w:szCs w:val="24"/>
        </w:rPr>
        <w:t>.</w:t>
      </w:r>
    </w:p>
    <w:p w:rsidR="004049AD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49AD" w:rsidRPr="00830BB8">
        <w:rPr>
          <w:sz w:val="24"/>
          <w:szCs w:val="24"/>
        </w:rPr>
        <w:t>4.3.1. Возмещение расходов</w:t>
      </w:r>
      <w:r w:rsidR="007129FF" w:rsidRPr="00830BB8">
        <w:rPr>
          <w:sz w:val="24"/>
          <w:szCs w:val="24"/>
        </w:rPr>
        <w:t xml:space="preserve">, связанных со служебными командировками на территории Российской Федерации осуществляется в размерах, </w:t>
      </w:r>
      <w:r w:rsidR="00FC3671" w:rsidRPr="00830BB8">
        <w:rPr>
          <w:sz w:val="24"/>
          <w:szCs w:val="24"/>
        </w:rPr>
        <w:t>установленных</w:t>
      </w:r>
      <w:r w:rsidR="007129FF" w:rsidRPr="00830BB8">
        <w:rPr>
          <w:sz w:val="24"/>
          <w:szCs w:val="24"/>
        </w:rPr>
        <w:t xml:space="preserve"> постановлением Правительства РФ (постановление Правительства РФ от 02.10.2002 г.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учреждениях»), коллективным договором Института и локальными актами Института.</w:t>
      </w:r>
    </w:p>
    <w:p w:rsidR="000D6D1B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6D1B" w:rsidRPr="00830BB8">
        <w:rPr>
          <w:sz w:val="24"/>
          <w:szCs w:val="24"/>
        </w:rPr>
        <w:t>4.3.2. Расходы на проезд к месту командировки и обратно возмещаются в размере фактических расходов, но не выше стоимости проезда: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железнодорожным транспортом - в купейном вагоне скорого фирменного поезда;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 воздушным транспортом - в салоне экономического класса. При использовании воздушного транспорта для проезда работников Института к месту командирования и (или) обратно к постоянному месту работы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  автомобильным транспортом - в автотранспортном средстве общего пользования (кроме такси);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 При отсутствии проездных документов, подтверждающих произведенные расходы, - в размере минимальной стоимости проезда: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железнодорожным транспортом - в плацкартном вагоне пассажирского поезда;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0D6D1B" w:rsidRPr="00830BB8" w:rsidRDefault="000D6D1B" w:rsidP="000D6D1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 xml:space="preserve">        автомобильным транспортом - в автобусе общего типа.</w:t>
      </w:r>
    </w:p>
    <w:p w:rsidR="007129FF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29FF" w:rsidRPr="00830BB8">
        <w:rPr>
          <w:sz w:val="24"/>
          <w:szCs w:val="24"/>
        </w:rPr>
        <w:t>4.3.</w:t>
      </w:r>
      <w:r w:rsidR="000D6D1B" w:rsidRPr="00830BB8">
        <w:rPr>
          <w:sz w:val="24"/>
          <w:szCs w:val="24"/>
        </w:rPr>
        <w:t>3</w:t>
      </w:r>
      <w:r w:rsidR="007129FF" w:rsidRPr="00830BB8">
        <w:rPr>
          <w:sz w:val="24"/>
          <w:szCs w:val="24"/>
        </w:rPr>
        <w:t>. В</w:t>
      </w:r>
      <w:r w:rsidR="000D6D1B" w:rsidRPr="00830BB8">
        <w:rPr>
          <w:sz w:val="24"/>
          <w:szCs w:val="24"/>
        </w:rPr>
        <w:t xml:space="preserve"> </w:t>
      </w:r>
      <w:r w:rsidR="007129FF" w:rsidRPr="00830BB8">
        <w:rPr>
          <w:sz w:val="24"/>
          <w:szCs w:val="24"/>
        </w:rPr>
        <w:t>случае</w:t>
      </w:r>
      <w:r w:rsidR="00F70AAA" w:rsidRPr="00830BB8">
        <w:rPr>
          <w:sz w:val="24"/>
          <w:szCs w:val="24"/>
        </w:rPr>
        <w:t>, если</w:t>
      </w:r>
      <w:r w:rsidR="007129FF" w:rsidRPr="00830BB8">
        <w:rPr>
          <w:sz w:val="24"/>
          <w:szCs w:val="24"/>
        </w:rPr>
        <w:t xml:space="preserve"> служебная командировка работника связана с выполнением государственного задания Институтом (имеется задание руководителя структурного подразделения для выполнения</w:t>
      </w:r>
      <w:r w:rsidR="00F70AAA" w:rsidRPr="00830BB8">
        <w:rPr>
          <w:sz w:val="24"/>
          <w:szCs w:val="24"/>
        </w:rPr>
        <w:t xml:space="preserve"> государственной работы (услуги)), за счет средств субсид</w:t>
      </w:r>
      <w:r w:rsidR="00FC3671" w:rsidRPr="00830BB8">
        <w:rPr>
          <w:sz w:val="24"/>
          <w:szCs w:val="24"/>
        </w:rPr>
        <w:t>и</w:t>
      </w:r>
      <w:r w:rsidR="00F70AAA" w:rsidRPr="00830BB8">
        <w:rPr>
          <w:sz w:val="24"/>
          <w:szCs w:val="24"/>
        </w:rPr>
        <w:t>и на выполнение государственного задания возмещаются расходы:</w:t>
      </w:r>
    </w:p>
    <w:p w:rsidR="00F70AAA" w:rsidRPr="00830BB8" w:rsidRDefault="00F70AAA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по найму жилого помещения – в размере фактически понесенных расходов, подтвержденных соответствующими документами, но не более 550 рублей в сутки; при отсутствии документов, подтверждающих эти расходы – в размере 12 рублей в сутки;</w:t>
      </w:r>
    </w:p>
    <w:p w:rsidR="00F70AAA" w:rsidRPr="00830BB8" w:rsidRDefault="00F70AAA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на выплату суточных – в размере 100 рублей за каждый день нахождения в служебной командировке;</w:t>
      </w:r>
    </w:p>
    <w:p w:rsidR="00F70AAA" w:rsidRPr="00830BB8" w:rsidRDefault="00DF782E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lastRenderedPageBreak/>
        <w:t>- иные</w:t>
      </w:r>
      <w:r w:rsidR="00F70AAA" w:rsidRPr="00830BB8">
        <w:rPr>
          <w:sz w:val="24"/>
          <w:szCs w:val="24"/>
        </w:rPr>
        <w:t xml:space="preserve"> расходы, предусмотренные действующим законодательством,</w:t>
      </w:r>
      <w:r w:rsidR="000D6D1B" w:rsidRPr="00830BB8">
        <w:rPr>
          <w:sz w:val="24"/>
          <w:szCs w:val="24"/>
        </w:rPr>
        <w:t xml:space="preserve"> </w:t>
      </w:r>
      <w:r w:rsidR="00F70AAA" w:rsidRPr="00830BB8">
        <w:rPr>
          <w:sz w:val="24"/>
          <w:szCs w:val="24"/>
        </w:rPr>
        <w:t>возмещаются в полном объеме при предоставлении соответствующих документов.</w:t>
      </w:r>
    </w:p>
    <w:p w:rsidR="00F70AAA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70AAA" w:rsidRPr="00830BB8">
        <w:rPr>
          <w:sz w:val="24"/>
          <w:szCs w:val="24"/>
        </w:rPr>
        <w:t>4.3.</w:t>
      </w:r>
      <w:r w:rsidR="000D6D1B" w:rsidRPr="00830BB8">
        <w:rPr>
          <w:sz w:val="24"/>
          <w:szCs w:val="24"/>
        </w:rPr>
        <w:t>4</w:t>
      </w:r>
      <w:r w:rsidR="00F70AAA" w:rsidRPr="00830BB8">
        <w:rPr>
          <w:sz w:val="24"/>
          <w:szCs w:val="24"/>
        </w:rPr>
        <w:t xml:space="preserve"> В случае, если служебная командировка связана с деятельностью Института, направленной на получение дохода</w:t>
      </w:r>
      <w:r w:rsidR="006D604F" w:rsidRPr="00830BB8">
        <w:rPr>
          <w:sz w:val="24"/>
          <w:szCs w:val="24"/>
        </w:rPr>
        <w:t xml:space="preserve">, </w:t>
      </w:r>
      <w:r w:rsidR="000D6D1B" w:rsidRPr="00830BB8">
        <w:rPr>
          <w:sz w:val="24"/>
          <w:szCs w:val="24"/>
        </w:rPr>
        <w:t xml:space="preserve">с </w:t>
      </w:r>
      <w:r w:rsidR="006D604F" w:rsidRPr="00830BB8">
        <w:rPr>
          <w:sz w:val="24"/>
          <w:szCs w:val="24"/>
        </w:rPr>
        <w:t>выполнени</w:t>
      </w:r>
      <w:r w:rsidR="000D6D1B" w:rsidRPr="00830BB8">
        <w:rPr>
          <w:sz w:val="24"/>
          <w:szCs w:val="24"/>
        </w:rPr>
        <w:t>ем</w:t>
      </w:r>
      <w:r w:rsidR="006D604F" w:rsidRPr="00830BB8">
        <w:rPr>
          <w:sz w:val="24"/>
          <w:szCs w:val="24"/>
        </w:rPr>
        <w:t xml:space="preserve"> работ по грант</w:t>
      </w:r>
      <w:r w:rsidR="000D6D1B" w:rsidRPr="00830BB8">
        <w:rPr>
          <w:sz w:val="24"/>
          <w:szCs w:val="24"/>
        </w:rPr>
        <w:t>ам</w:t>
      </w:r>
      <w:r w:rsidR="00F70AAA" w:rsidRPr="00830BB8">
        <w:rPr>
          <w:sz w:val="24"/>
          <w:szCs w:val="24"/>
        </w:rPr>
        <w:t xml:space="preserve"> (имеется служебное задание руководителя структурного подразделения для выполнения работ по приносящей доход деятельности (хоздоговор)</w:t>
      </w:r>
      <w:r w:rsidR="000D6D1B" w:rsidRPr="00830BB8">
        <w:rPr>
          <w:sz w:val="24"/>
          <w:szCs w:val="24"/>
        </w:rPr>
        <w:t>, выполнения работ по гранту</w:t>
      </w:r>
      <w:r w:rsidR="00F70AAA" w:rsidRPr="00830BB8">
        <w:rPr>
          <w:sz w:val="24"/>
          <w:szCs w:val="24"/>
        </w:rPr>
        <w:t>), за счет средств, полученных Институтом от пред</w:t>
      </w:r>
      <w:r w:rsidR="00FC3671" w:rsidRPr="00830BB8">
        <w:rPr>
          <w:sz w:val="24"/>
          <w:szCs w:val="24"/>
        </w:rPr>
        <w:t>п</w:t>
      </w:r>
      <w:r w:rsidR="006D604F" w:rsidRPr="00830BB8">
        <w:rPr>
          <w:sz w:val="24"/>
          <w:szCs w:val="24"/>
        </w:rPr>
        <w:t xml:space="preserve">ринимательской деятельности, </w:t>
      </w:r>
      <w:r w:rsidR="0006345B" w:rsidRPr="00830BB8">
        <w:rPr>
          <w:sz w:val="24"/>
          <w:szCs w:val="24"/>
        </w:rPr>
        <w:t xml:space="preserve">или средств </w:t>
      </w:r>
      <w:r w:rsidR="006D604F" w:rsidRPr="00830BB8">
        <w:rPr>
          <w:sz w:val="24"/>
          <w:szCs w:val="24"/>
        </w:rPr>
        <w:t>грант</w:t>
      </w:r>
      <w:r w:rsidR="0006345B" w:rsidRPr="00830BB8">
        <w:rPr>
          <w:sz w:val="24"/>
          <w:szCs w:val="24"/>
        </w:rPr>
        <w:t>ов</w:t>
      </w:r>
      <w:r w:rsidR="00F70AAA" w:rsidRPr="00830BB8">
        <w:rPr>
          <w:sz w:val="24"/>
          <w:szCs w:val="24"/>
        </w:rPr>
        <w:t xml:space="preserve"> возмещаются расходы:</w:t>
      </w:r>
    </w:p>
    <w:p w:rsidR="00F70AAA" w:rsidRPr="00830BB8" w:rsidRDefault="00F70AAA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- </w:t>
      </w:r>
      <w:r w:rsidR="00FC3671" w:rsidRPr="00830BB8">
        <w:rPr>
          <w:sz w:val="24"/>
          <w:szCs w:val="24"/>
        </w:rPr>
        <w:t>по найму жилого помещения – в размере фактически понесенных расходов, подтвержденных соответствующими документами;</w:t>
      </w:r>
    </w:p>
    <w:p w:rsidR="00FC3671" w:rsidRDefault="00FC3671" w:rsidP="008F6B5C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на выплату суточных – в размере 700 рублей в сутки;</w:t>
      </w:r>
    </w:p>
    <w:p w:rsidR="00FC3671" w:rsidRDefault="00FC3671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остальные расходы, предусмотренные действующим законодательством, возмещаются в полном объеме при предоставлении соответствующих документов.</w:t>
      </w:r>
    </w:p>
    <w:p w:rsidR="00FC3671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3671">
        <w:rPr>
          <w:sz w:val="24"/>
          <w:szCs w:val="24"/>
        </w:rPr>
        <w:t>4.3.</w:t>
      </w:r>
      <w:r w:rsidR="0006345B">
        <w:rPr>
          <w:sz w:val="24"/>
          <w:szCs w:val="24"/>
        </w:rPr>
        <w:t>5</w:t>
      </w:r>
      <w:r w:rsidR="00FC3671">
        <w:rPr>
          <w:sz w:val="24"/>
          <w:szCs w:val="24"/>
        </w:rPr>
        <w:t xml:space="preserve">. В случае, если служебная командировка работника одновременно связана с </w:t>
      </w:r>
      <w:r w:rsidR="00FC3671" w:rsidRPr="00830BB8">
        <w:rPr>
          <w:sz w:val="24"/>
          <w:szCs w:val="24"/>
        </w:rPr>
        <w:t>выполнение государственного задания Институтом и с деятельностью Института, направленной на получение дохода</w:t>
      </w:r>
      <w:r w:rsidR="0006345B" w:rsidRPr="00830BB8">
        <w:rPr>
          <w:sz w:val="24"/>
          <w:szCs w:val="24"/>
        </w:rPr>
        <w:t xml:space="preserve"> или </w:t>
      </w:r>
      <w:r w:rsidR="006D604F" w:rsidRPr="00830BB8">
        <w:rPr>
          <w:sz w:val="24"/>
          <w:szCs w:val="24"/>
        </w:rPr>
        <w:t>выполнени</w:t>
      </w:r>
      <w:r w:rsidR="0006345B" w:rsidRPr="00830BB8">
        <w:rPr>
          <w:sz w:val="24"/>
          <w:szCs w:val="24"/>
        </w:rPr>
        <w:t>е</w:t>
      </w:r>
      <w:r w:rsidR="006D604F" w:rsidRPr="00830BB8">
        <w:rPr>
          <w:sz w:val="24"/>
          <w:szCs w:val="24"/>
        </w:rPr>
        <w:t xml:space="preserve"> работ по грант</w:t>
      </w:r>
      <w:r w:rsidR="0006345B" w:rsidRPr="00830BB8">
        <w:rPr>
          <w:sz w:val="24"/>
          <w:szCs w:val="24"/>
        </w:rPr>
        <w:t>ам</w:t>
      </w:r>
      <w:r w:rsidR="006D604F" w:rsidRPr="00830BB8">
        <w:rPr>
          <w:sz w:val="24"/>
          <w:szCs w:val="24"/>
        </w:rPr>
        <w:t>,</w:t>
      </w:r>
      <w:r w:rsidR="00FC3671" w:rsidRPr="00830BB8">
        <w:rPr>
          <w:sz w:val="24"/>
          <w:szCs w:val="24"/>
        </w:rPr>
        <w:t xml:space="preserve"> расходы по найму жилого помещения и на выплату суточных рассчитываются согласно п.п. 4.3.2 и п.п. 4.3.3 настоящего Положения в порядке, установленном руководителем структурного подразделения (по согласованию с ответственным исполнителем по хоздоговору</w:t>
      </w:r>
      <w:r w:rsidR="006D604F" w:rsidRPr="00830BB8">
        <w:rPr>
          <w:sz w:val="24"/>
          <w:szCs w:val="24"/>
        </w:rPr>
        <w:t>, гранту</w:t>
      </w:r>
      <w:r w:rsidR="00FC3671" w:rsidRPr="00830BB8">
        <w:rPr>
          <w:sz w:val="24"/>
          <w:szCs w:val="24"/>
        </w:rPr>
        <w:t>). Конкретные размеры вышеуказанных расходов указываются в заявлении на выдачу денежных средств</w:t>
      </w:r>
      <w:r w:rsidR="003C49BE" w:rsidRPr="00830BB8">
        <w:rPr>
          <w:sz w:val="24"/>
          <w:szCs w:val="24"/>
        </w:rPr>
        <w:t xml:space="preserve"> под отчет.</w:t>
      </w:r>
    </w:p>
    <w:p w:rsidR="003C49BE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45B" w:rsidRPr="00830BB8">
        <w:rPr>
          <w:sz w:val="24"/>
          <w:szCs w:val="24"/>
        </w:rPr>
        <w:t>4.3.6</w:t>
      </w:r>
      <w:r w:rsidR="003C49BE" w:rsidRPr="00830BB8">
        <w:rPr>
          <w:sz w:val="24"/>
          <w:szCs w:val="24"/>
        </w:rPr>
        <w:t>. В случае, если служебная командировка работника (ведущего ученого и членов коллектива) связана с выполнение работ по гранту Правительства Российской Федерации для государственной поддержки</w:t>
      </w:r>
      <w:r w:rsidR="000D6D1B" w:rsidRPr="00830BB8">
        <w:rPr>
          <w:sz w:val="24"/>
          <w:szCs w:val="24"/>
        </w:rPr>
        <w:t>.</w:t>
      </w:r>
      <w:r w:rsidR="003C49BE" w:rsidRPr="00830BB8">
        <w:rPr>
          <w:sz w:val="24"/>
          <w:szCs w:val="24"/>
        </w:rPr>
        <w:t xml:space="preserve"> научных исследований, проводимых  под руководством ведущих ученых в российских образовательных учреждениях высшего профессионального образования, в научных учреждениях государственных академий наук и в государственных научных центрах Российской Федерации (в рамках реализации постановления Правительства РФ от 09.04.2010 № 220), возмещаются расходы (в пределах сумм, указанных в смете расходов):</w:t>
      </w:r>
    </w:p>
    <w:p w:rsidR="003C49BE" w:rsidRPr="00830BB8" w:rsidRDefault="003C49BE" w:rsidP="003C49BE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по найму жилого помещения – в размере фактически понесенных расходов, подтвержденных соответствующими документами;</w:t>
      </w:r>
    </w:p>
    <w:p w:rsidR="003C49BE" w:rsidRPr="00830BB8" w:rsidRDefault="003C49BE" w:rsidP="003C49BE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на выплату суточных – в размере 700 рублей в сутки;</w:t>
      </w:r>
    </w:p>
    <w:p w:rsidR="003C49BE" w:rsidRPr="00830BB8" w:rsidRDefault="003C49BE" w:rsidP="003C49BE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остальные расходы, предусмотренные действующим законодательством, возмещаются в полном объеме при предоставлении соответствующих документов.</w:t>
      </w:r>
    </w:p>
    <w:p w:rsidR="00BB6322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B6322" w:rsidRPr="00830BB8">
        <w:rPr>
          <w:sz w:val="24"/>
          <w:szCs w:val="24"/>
        </w:rPr>
        <w:t>4.4</w:t>
      </w:r>
      <w:r w:rsidR="003C49BE" w:rsidRPr="00830BB8">
        <w:rPr>
          <w:sz w:val="24"/>
          <w:szCs w:val="24"/>
        </w:rPr>
        <w:t xml:space="preserve">. Суточные в иностранной валюте при служебных командировках на территории иностранных государств выплачиваются в размерах, установленных постановление Правительства РФ от 26.12.2005 г. № 812 «О размере и порядке выплаты суточных </w:t>
      </w:r>
      <w:r w:rsidR="00BB6322" w:rsidRPr="00830BB8">
        <w:rPr>
          <w:sz w:val="24"/>
          <w:szCs w:val="24"/>
        </w:rPr>
        <w:t>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с соблюдение требований п.3 статьи 217 НК РФ и п.2 статьи 422 НК РФ.</w:t>
      </w:r>
      <w:r w:rsidR="002A63C8" w:rsidRPr="00830BB8">
        <w:rPr>
          <w:sz w:val="24"/>
          <w:szCs w:val="24"/>
        </w:rPr>
        <w:t xml:space="preserve"> Суточные в сумме, превышающей 2500 рублей в сутки, включаются в совокупный доход сотрудника и облагаются НДФЛ.</w:t>
      </w:r>
    </w:p>
    <w:p w:rsidR="00DF782E" w:rsidRPr="00830BB8" w:rsidRDefault="00DF782E" w:rsidP="008407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30BB8">
        <w:rPr>
          <w:rFonts w:eastAsiaTheme="minorHAnsi"/>
          <w:sz w:val="24"/>
          <w:szCs w:val="24"/>
          <w:lang w:eastAsia="en-US"/>
        </w:rPr>
        <w:t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</w:t>
      </w:r>
      <w:r w:rsidR="00C66BA6" w:rsidRPr="00830BB8">
        <w:rPr>
          <w:rFonts w:eastAsiaTheme="minorHAnsi"/>
          <w:sz w:val="24"/>
          <w:szCs w:val="24"/>
          <w:lang w:eastAsia="en-US"/>
        </w:rPr>
        <w:t>ей стороны, Институт</w:t>
      </w:r>
      <w:r w:rsidRPr="00830BB8">
        <w:rPr>
          <w:rFonts w:eastAsiaTheme="minorHAnsi"/>
          <w:sz w:val="24"/>
          <w:szCs w:val="24"/>
          <w:lang w:eastAsia="en-US"/>
        </w:rPr>
        <w:t xml:space="preserve"> выплату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за свой сч</w:t>
      </w:r>
      <w:r w:rsidR="00C66BA6" w:rsidRPr="00830BB8">
        <w:rPr>
          <w:rFonts w:eastAsiaTheme="minorHAnsi"/>
          <w:sz w:val="24"/>
          <w:szCs w:val="24"/>
          <w:lang w:eastAsia="en-US"/>
        </w:rPr>
        <w:t>ет питание, Институт</w:t>
      </w:r>
      <w:r w:rsidRPr="00830BB8">
        <w:rPr>
          <w:rFonts w:eastAsiaTheme="minorHAnsi"/>
          <w:sz w:val="24"/>
          <w:szCs w:val="24"/>
          <w:lang w:eastAsia="en-US"/>
        </w:rPr>
        <w:t xml:space="preserve"> выплачивает ему суточные в иностранной валюте в разм</w:t>
      </w:r>
      <w:r w:rsidR="001059EB" w:rsidRPr="00830BB8">
        <w:rPr>
          <w:rFonts w:eastAsiaTheme="minorHAnsi"/>
          <w:sz w:val="24"/>
          <w:szCs w:val="24"/>
          <w:lang w:eastAsia="en-US"/>
        </w:rPr>
        <w:t>ере 30 процентов суточных.</w:t>
      </w:r>
    </w:p>
    <w:p w:rsidR="005B09BA" w:rsidRPr="00830BB8" w:rsidRDefault="005B09BA" w:rsidP="005B09BA">
      <w:pPr>
        <w:jc w:val="both"/>
        <w:rPr>
          <w:sz w:val="24"/>
          <w:szCs w:val="24"/>
        </w:rPr>
      </w:pPr>
      <w:r w:rsidRPr="00830BB8">
        <w:rPr>
          <w:sz w:val="24"/>
          <w:szCs w:val="24"/>
        </w:rPr>
        <w:lastRenderedPageBreak/>
        <w:t>В случае служебной командировки на территорию иностранного государства суточные выплачиваются:</w:t>
      </w:r>
    </w:p>
    <w:p w:rsidR="005B09BA" w:rsidRPr="00830BB8" w:rsidRDefault="005B09BA" w:rsidP="005B09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 -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5B09BA" w:rsidRPr="00830BB8" w:rsidRDefault="005B09BA" w:rsidP="005B09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 - при следовании работника с территории Российской Федерации за рубеж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5B09BA" w:rsidRPr="00830BB8" w:rsidRDefault="005B09BA" w:rsidP="008407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0BB8">
        <w:rPr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работника.</w:t>
      </w:r>
    </w:p>
    <w:p w:rsidR="005B09BA" w:rsidRPr="00830BB8" w:rsidRDefault="005B09BA" w:rsidP="008407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30BB8">
        <w:rPr>
          <w:sz w:val="24"/>
          <w:szCs w:val="24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5B09BA" w:rsidRPr="00830BB8" w:rsidRDefault="005B09BA" w:rsidP="008407B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30BB8">
        <w:rPr>
          <w:color w:val="000000" w:themeColor="text1"/>
          <w:sz w:val="24"/>
          <w:szCs w:val="24"/>
        </w:rPr>
        <w:t>При направлении работника в служебную командировку на территории государств - участников СНГ,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даты пересечения государственной границы Российской Федерации при следовании с территории Российской Федерации и при следовании на территорию Российской Федерации определяются по отметкам в командировочном удостоверении, оформляемом так же, как командировочное удостоверение при служебной командировке в пределах территории Российской Федерации.</w:t>
      </w:r>
    </w:p>
    <w:p w:rsidR="005B09BA" w:rsidRPr="00830BB8" w:rsidRDefault="00830BB8" w:rsidP="005B09BA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5B09BA" w:rsidRPr="00830BB8">
        <w:rPr>
          <w:rFonts w:eastAsiaTheme="minorHAnsi"/>
          <w:sz w:val="24"/>
          <w:szCs w:val="24"/>
          <w:lang w:eastAsia="en-US"/>
        </w:rPr>
        <w:t>4.5.</w:t>
      </w:r>
      <w:r w:rsidR="005B09BA" w:rsidRPr="00830BB8">
        <w:rPr>
          <w:sz w:val="24"/>
          <w:szCs w:val="24"/>
        </w:rPr>
        <w:t>В случае командировки за рубеж аванс выдается в рублях, а сотрудник самостоятельно конвертирует рубли в необходимую валюту.</w:t>
      </w:r>
    </w:p>
    <w:p w:rsidR="0018301D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09BA" w:rsidRPr="00830BB8">
        <w:rPr>
          <w:sz w:val="24"/>
          <w:szCs w:val="24"/>
        </w:rPr>
        <w:t>4.6</w:t>
      </w:r>
      <w:r w:rsidR="001747FD" w:rsidRPr="00830BB8">
        <w:rPr>
          <w:sz w:val="24"/>
          <w:szCs w:val="24"/>
        </w:rPr>
        <w:t>. Нормы возмещения</w:t>
      </w:r>
      <w:r w:rsidR="00BB6322" w:rsidRPr="00830BB8">
        <w:rPr>
          <w:sz w:val="24"/>
          <w:szCs w:val="24"/>
        </w:rPr>
        <w:t xml:space="preserve"> расходов по найму жилого помещения при служебных командировках на территории иностранных государств</w:t>
      </w:r>
      <w:r w:rsidR="001747FD" w:rsidRPr="00830BB8">
        <w:rPr>
          <w:sz w:val="24"/>
          <w:szCs w:val="24"/>
        </w:rPr>
        <w:t xml:space="preserve"> определяются в соответствии   с приказом Минфина РФ</w:t>
      </w:r>
      <w:r w:rsidR="00DF782E" w:rsidRPr="00830BB8">
        <w:rPr>
          <w:sz w:val="24"/>
          <w:szCs w:val="24"/>
        </w:rPr>
        <w:t xml:space="preserve"> от 02.08.2004 г. № 64н «Об </w:t>
      </w:r>
      <w:r w:rsidR="0018301D" w:rsidRPr="00830BB8">
        <w:rPr>
          <w:sz w:val="24"/>
          <w:szCs w:val="24"/>
        </w:rPr>
        <w:t>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учреждений».</w:t>
      </w:r>
    </w:p>
    <w:p w:rsidR="00DF782E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B09BA" w:rsidRPr="00830BB8">
        <w:rPr>
          <w:sz w:val="24"/>
          <w:szCs w:val="24"/>
        </w:rPr>
        <w:t>4.7</w:t>
      </w:r>
      <w:r w:rsidR="00041FDA" w:rsidRPr="00830BB8">
        <w:rPr>
          <w:sz w:val="24"/>
          <w:szCs w:val="24"/>
        </w:rPr>
        <w:t xml:space="preserve">. </w:t>
      </w:r>
      <w:r w:rsidR="002557AB" w:rsidRPr="00830BB8">
        <w:rPr>
          <w:sz w:val="24"/>
          <w:szCs w:val="24"/>
        </w:rPr>
        <w:t xml:space="preserve">В ночное время с 22 часов до 6 часов разрешается проезд до аэропорта или железнодорожного </w:t>
      </w:r>
      <w:bookmarkStart w:id="0" w:name="_GoBack"/>
      <w:bookmarkEnd w:id="0"/>
      <w:r w:rsidR="00E6236D" w:rsidRPr="00830BB8">
        <w:rPr>
          <w:sz w:val="24"/>
          <w:szCs w:val="24"/>
        </w:rPr>
        <w:t>вокзала,</w:t>
      </w:r>
      <w:r w:rsidR="002557AB" w:rsidRPr="00830BB8">
        <w:rPr>
          <w:sz w:val="24"/>
          <w:szCs w:val="24"/>
        </w:rPr>
        <w:t xml:space="preserve"> или обратно на такси.  </w:t>
      </w:r>
      <w:r w:rsidR="00041FDA" w:rsidRPr="00830BB8">
        <w:rPr>
          <w:sz w:val="24"/>
          <w:szCs w:val="24"/>
        </w:rPr>
        <w:t xml:space="preserve">В </w:t>
      </w:r>
      <w:r w:rsidR="002557AB" w:rsidRPr="00830BB8">
        <w:rPr>
          <w:sz w:val="24"/>
          <w:szCs w:val="24"/>
        </w:rPr>
        <w:t xml:space="preserve">этом </w:t>
      </w:r>
      <w:r w:rsidR="00041FDA" w:rsidRPr="00830BB8">
        <w:rPr>
          <w:sz w:val="24"/>
          <w:szCs w:val="24"/>
        </w:rPr>
        <w:t>случае расходы на оплату этих услуг возмещаются в размере фактических расходов, подтвержденными соответствующими документами, за счет средств, полученных Институтом от предпринимательской деятельности.</w:t>
      </w:r>
    </w:p>
    <w:p w:rsidR="00041FDA" w:rsidRDefault="00041FDA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Возмещение расходов, предусмотренных настоящим пунктом, производится только при соблюдении следующих условий</w:t>
      </w:r>
      <w:r w:rsidRPr="00041FDA">
        <w:rPr>
          <w:sz w:val="24"/>
          <w:szCs w:val="24"/>
        </w:rPr>
        <w:t>:</w:t>
      </w:r>
    </w:p>
    <w:p w:rsidR="00041FDA" w:rsidRDefault="00041FDA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наличие служебной записки руководителя структурного подразделения с разрешающей записью </w:t>
      </w:r>
      <w:r w:rsidR="00C66BA6" w:rsidRPr="00C66BA6">
        <w:rPr>
          <w:sz w:val="24"/>
          <w:szCs w:val="24"/>
        </w:rPr>
        <w:t xml:space="preserve">директора или </w:t>
      </w:r>
      <w:r>
        <w:rPr>
          <w:sz w:val="24"/>
          <w:szCs w:val="24"/>
        </w:rPr>
        <w:t>заместителя директора о возможности воспользоваться услугами такси</w:t>
      </w:r>
      <w:r w:rsidRPr="00041FDA">
        <w:rPr>
          <w:sz w:val="24"/>
          <w:szCs w:val="24"/>
        </w:rPr>
        <w:t>;</w:t>
      </w:r>
    </w:p>
    <w:p w:rsidR="00041FDA" w:rsidRDefault="00041FDA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документов, подтверждающих обоснованность использования такси (</w:t>
      </w:r>
      <w:r w:rsidR="002A63C8">
        <w:rPr>
          <w:sz w:val="24"/>
          <w:szCs w:val="24"/>
        </w:rPr>
        <w:t>поздний</w:t>
      </w:r>
      <w:r>
        <w:rPr>
          <w:sz w:val="24"/>
          <w:szCs w:val="24"/>
        </w:rPr>
        <w:t xml:space="preserve"> или ранний рейс поезда или самолета, отсутствие общественного транспорта</w:t>
      </w:r>
      <w:r w:rsidR="002A63C8">
        <w:rPr>
          <w:sz w:val="24"/>
          <w:szCs w:val="24"/>
        </w:rPr>
        <w:t xml:space="preserve"> и пр.</w:t>
      </w:r>
      <w:r>
        <w:rPr>
          <w:sz w:val="24"/>
          <w:szCs w:val="24"/>
        </w:rPr>
        <w:t>)</w:t>
      </w:r>
      <w:r w:rsidR="002A63C8" w:rsidRPr="002A63C8">
        <w:rPr>
          <w:sz w:val="24"/>
          <w:szCs w:val="24"/>
        </w:rPr>
        <w:t>;</w:t>
      </w:r>
    </w:p>
    <w:p w:rsidR="002A63C8" w:rsidRDefault="002A63C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оплата услуг такси подтверждена чеками контрольно-кассовой техники и другими установленными документами.</w:t>
      </w:r>
    </w:p>
    <w:p w:rsidR="00987CEB" w:rsidRDefault="00830BB8" w:rsidP="00987C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87CEB">
        <w:rPr>
          <w:sz w:val="24"/>
          <w:szCs w:val="24"/>
        </w:rPr>
        <w:t>4.8</w:t>
      </w:r>
      <w:r w:rsidR="002A63C8">
        <w:rPr>
          <w:sz w:val="24"/>
          <w:szCs w:val="24"/>
        </w:rPr>
        <w:t>. В случае использования во время командировки личного автотранспорта сотруднику выплачивается компенсация за использование личного автомобиля в пределах, уставленных Постановлением Правительства № 92 от 08.02.2002. Компенсация сверх норм выплачивается за счет средств, оставшихся после уплаты налога на прибыль, и с включением в совокупный доход сотрудника для НДФЛ.</w:t>
      </w:r>
    </w:p>
    <w:p w:rsidR="002A63C8" w:rsidRDefault="00830BB8" w:rsidP="00987C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7CEB">
        <w:rPr>
          <w:sz w:val="24"/>
          <w:szCs w:val="24"/>
        </w:rPr>
        <w:t xml:space="preserve">4.9. </w:t>
      </w:r>
      <w:r w:rsidR="002A63C8">
        <w:rPr>
          <w:sz w:val="24"/>
          <w:szCs w:val="24"/>
        </w:rPr>
        <w:t>Расходы по найму жилого помещения во время командировки включают расходы по бронированию и найму жилого помещения на территории РФ (кроме случаев, когда сотруднику предоставляется бесплатное жилое помещение); расходы по найму жилого помещения в случае</w:t>
      </w:r>
      <w:r w:rsidR="00DF519C">
        <w:rPr>
          <w:sz w:val="24"/>
          <w:szCs w:val="24"/>
        </w:rPr>
        <w:t xml:space="preserve"> вынужденной остановки в пути; </w:t>
      </w:r>
      <w:r w:rsidR="002A63C8">
        <w:rPr>
          <w:sz w:val="24"/>
          <w:szCs w:val="24"/>
        </w:rPr>
        <w:t>расходы по найму жилого помещения при направлении работников в заграничные командировки. Указанные расходы должны быть подтверждены соответствующими документами.</w:t>
      </w:r>
    </w:p>
    <w:p w:rsidR="002A63C8" w:rsidRDefault="002A63C8" w:rsidP="009F71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случае двух и более командировок подряд разрешается переезд из места одной командировки в место другой командировки без прибытия в Институт. Оплата проезда в этих случаях принимается по фактическим документам.</w:t>
      </w:r>
    </w:p>
    <w:p w:rsidR="00434563" w:rsidRDefault="00830BB8" w:rsidP="00434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87CEB">
        <w:rPr>
          <w:sz w:val="24"/>
          <w:szCs w:val="24"/>
        </w:rPr>
        <w:t>4.10</w:t>
      </w:r>
      <w:r w:rsidR="00434563">
        <w:rPr>
          <w:sz w:val="24"/>
          <w:szCs w:val="24"/>
        </w:rPr>
        <w:t xml:space="preserve">. В случае необходимости во время командировки возможно приобретение </w:t>
      </w:r>
      <w:r w:rsidR="002557AB">
        <w:rPr>
          <w:sz w:val="24"/>
          <w:szCs w:val="24"/>
        </w:rPr>
        <w:t>товарно</w:t>
      </w:r>
      <w:r w:rsidR="00434563">
        <w:rPr>
          <w:sz w:val="24"/>
          <w:szCs w:val="24"/>
        </w:rPr>
        <w:t xml:space="preserve">- материальных ценностей. В составе оправдательных документов при сдаче авансового отчета в случае </w:t>
      </w:r>
      <w:r w:rsidR="002557AB">
        <w:rPr>
          <w:sz w:val="24"/>
          <w:szCs w:val="24"/>
        </w:rPr>
        <w:t>покупки</w:t>
      </w:r>
      <w:r w:rsidR="00434563">
        <w:rPr>
          <w:sz w:val="24"/>
          <w:szCs w:val="24"/>
        </w:rPr>
        <w:t xml:space="preserve"> товарно-материальных ценностей за наличный расчет должны прилагаться кассовые чеки и копии чеков. В копии чека должны быть указаны названия ценностей, количество, сумма. В случае отсутствия у продавца контрольно-кассового аппарата должен выдаваться товарный чек, содержащий в обязательном порядке следующие реквизиты: номер и дату, наименование организации или индивидуального предпринимателя, ИНН продавца, наименование и количество товаров (работ или услуг), сумму оплаты, должность, фамилию и инициалы, подпись лица, выдавшего товарный чек</w:t>
      </w:r>
      <w:r w:rsidR="00960C39" w:rsidRPr="00960C39">
        <w:rPr>
          <w:sz w:val="24"/>
          <w:szCs w:val="24"/>
        </w:rPr>
        <w:t>.</w:t>
      </w:r>
      <w:r w:rsidR="00434563">
        <w:rPr>
          <w:sz w:val="24"/>
          <w:szCs w:val="24"/>
        </w:rPr>
        <w:t xml:space="preserve"> В случае отсутствия в документе выделенного налога на добавленную стоимость, необходима ссылка на то, что продавец не является плательщиком НДС.</w:t>
      </w:r>
    </w:p>
    <w:p w:rsidR="00434563" w:rsidRDefault="00434563" w:rsidP="002A63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0BB8" w:rsidRDefault="00830BB8" w:rsidP="002A63C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A63C8" w:rsidRPr="002A63C8" w:rsidRDefault="002A63C8" w:rsidP="002A63C8">
      <w:pPr>
        <w:tabs>
          <w:tab w:val="left" w:pos="2490"/>
        </w:tabs>
        <w:jc w:val="center"/>
        <w:rPr>
          <w:b/>
          <w:sz w:val="28"/>
          <w:szCs w:val="28"/>
        </w:rPr>
      </w:pPr>
      <w:r w:rsidRPr="002A63C8">
        <w:rPr>
          <w:b/>
          <w:sz w:val="28"/>
          <w:szCs w:val="28"/>
        </w:rPr>
        <w:t>5. Порядок представления отчета о командировке</w:t>
      </w:r>
    </w:p>
    <w:p w:rsidR="00041FDA" w:rsidRDefault="00041FDA" w:rsidP="008F6B5C">
      <w:pPr>
        <w:tabs>
          <w:tab w:val="left" w:pos="2490"/>
        </w:tabs>
        <w:jc w:val="both"/>
        <w:rPr>
          <w:sz w:val="24"/>
          <w:szCs w:val="24"/>
        </w:rPr>
      </w:pPr>
    </w:p>
    <w:p w:rsidR="00830BB8" w:rsidRPr="003C49BE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</w:p>
    <w:p w:rsidR="002A63C8" w:rsidRPr="00830BB8" w:rsidRDefault="00830BB8" w:rsidP="008F6B5C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A63C8" w:rsidRPr="00830BB8">
        <w:rPr>
          <w:sz w:val="24"/>
          <w:szCs w:val="24"/>
        </w:rPr>
        <w:t>5.1. Работник по возвращении из командировки обязан предоставить работодателю в течении 3 рабочих дней:</w:t>
      </w:r>
    </w:p>
    <w:p w:rsidR="002949C2" w:rsidRPr="00830BB8" w:rsidRDefault="002A63C8" w:rsidP="008407B4">
      <w:pPr>
        <w:tabs>
          <w:tab w:val="left" w:pos="2490"/>
        </w:tabs>
        <w:jc w:val="both"/>
        <w:rPr>
          <w:sz w:val="24"/>
          <w:szCs w:val="24"/>
        </w:rPr>
      </w:pPr>
      <w:r w:rsidRPr="00830BB8">
        <w:rPr>
          <w:sz w:val="24"/>
          <w:szCs w:val="24"/>
        </w:rPr>
        <w:t>- авансовый отчет об израсходованных в связи с командировкой суммах</w:t>
      </w:r>
      <w:r w:rsidR="00960C39" w:rsidRPr="00830BB8">
        <w:rPr>
          <w:sz w:val="24"/>
          <w:szCs w:val="24"/>
        </w:rPr>
        <w:t>, служебное задание</w:t>
      </w:r>
      <w:r w:rsidRPr="00830BB8">
        <w:rPr>
          <w:sz w:val="24"/>
          <w:szCs w:val="24"/>
        </w:rPr>
        <w:t xml:space="preserve"> и произвести окончательный расчет по выданному ему перед отъездом в командировку денежному авансу на командировочные расходы</w:t>
      </w:r>
      <w:r w:rsidR="00960C39" w:rsidRPr="00830BB8">
        <w:rPr>
          <w:sz w:val="24"/>
          <w:szCs w:val="24"/>
        </w:rPr>
        <w:t xml:space="preserve">. </w:t>
      </w:r>
      <w:r w:rsidR="005B09BA" w:rsidRPr="00830BB8">
        <w:rPr>
          <w:sz w:val="24"/>
          <w:szCs w:val="24"/>
        </w:rPr>
        <w:t>К авансовому отчету</w:t>
      </w:r>
      <w:r w:rsidR="008407B4" w:rsidRPr="00830BB8">
        <w:rPr>
          <w:sz w:val="24"/>
          <w:szCs w:val="24"/>
        </w:rPr>
        <w:t xml:space="preserve"> прилагаются </w:t>
      </w:r>
      <w:r w:rsidR="00960C39" w:rsidRPr="00830BB8">
        <w:rPr>
          <w:sz w:val="24"/>
          <w:szCs w:val="24"/>
        </w:rPr>
        <w:t xml:space="preserve">командировочное удостоверение, оформленное надлежащим образом, </w:t>
      </w:r>
      <w:r w:rsidR="008407B4" w:rsidRPr="00830BB8">
        <w:rPr>
          <w:sz w:val="24"/>
          <w:szCs w:val="24"/>
        </w:rPr>
        <w:t>документы о найме жилого помещения, фактических расходов</w:t>
      </w:r>
      <w:r w:rsidR="002949C2" w:rsidRPr="00830BB8">
        <w:rPr>
          <w:sz w:val="24"/>
          <w:szCs w:val="24"/>
        </w:rPr>
        <w:t xml:space="preserve"> по проезду и об иных расходах, </w:t>
      </w:r>
      <w:r w:rsidR="008407B4" w:rsidRPr="00830BB8">
        <w:rPr>
          <w:sz w:val="24"/>
          <w:szCs w:val="24"/>
        </w:rPr>
        <w:t>связанных с командировкой</w:t>
      </w:r>
      <w:r w:rsidR="00987CEB" w:rsidRPr="00830BB8">
        <w:rPr>
          <w:sz w:val="24"/>
          <w:szCs w:val="24"/>
        </w:rPr>
        <w:t>, к</w:t>
      </w:r>
      <w:r w:rsidR="002949C2" w:rsidRPr="00830BB8">
        <w:rPr>
          <w:sz w:val="24"/>
          <w:szCs w:val="24"/>
        </w:rPr>
        <w:t>серокопии отметок в заграничном паспорте (первая страница и страница с отметкой таможенных органов о пресечении границы, в случае служебной командировки на территорию иностранных государств</w:t>
      </w:r>
      <w:r w:rsidR="001059EB" w:rsidRPr="00830BB8">
        <w:rPr>
          <w:sz w:val="24"/>
          <w:szCs w:val="24"/>
        </w:rPr>
        <w:t>)</w:t>
      </w:r>
      <w:r w:rsidR="002949C2" w:rsidRPr="00830BB8">
        <w:rPr>
          <w:sz w:val="24"/>
          <w:szCs w:val="24"/>
        </w:rPr>
        <w:t>.</w:t>
      </w:r>
    </w:p>
    <w:p w:rsidR="002949C2" w:rsidRPr="00830BB8" w:rsidRDefault="00830BB8" w:rsidP="008407B4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49C2" w:rsidRPr="00830BB8">
        <w:rPr>
          <w:sz w:val="24"/>
          <w:szCs w:val="24"/>
        </w:rPr>
        <w:t>5.2. В случае заблаговременной покупки авиабилетов (ж</w:t>
      </w:r>
      <w:r w:rsidR="002557AB" w:rsidRPr="00830BB8">
        <w:rPr>
          <w:sz w:val="24"/>
          <w:szCs w:val="24"/>
        </w:rPr>
        <w:t>елезнодорожных</w:t>
      </w:r>
      <w:r w:rsidR="002949C2" w:rsidRPr="00830BB8">
        <w:rPr>
          <w:sz w:val="24"/>
          <w:szCs w:val="24"/>
        </w:rPr>
        <w:t xml:space="preserve"> билетов) (более 1 недели до начала командировки), работник обязан в трехдневный срок после приобретения билетов предоставить авансовый отчет, копию приобретенного билета и вернуть в кассу Института неизрасходованную сумму аванса на транспортные расходы.</w:t>
      </w:r>
      <w:r w:rsidR="009F71EC" w:rsidRPr="00830BB8">
        <w:rPr>
          <w:sz w:val="24"/>
          <w:szCs w:val="24"/>
        </w:rPr>
        <w:t xml:space="preserve"> В случае приобретения электронного авиабилета считать оправдательным документом</w:t>
      </w:r>
      <w:r w:rsidR="00DD5CF9" w:rsidRPr="00830BB8">
        <w:rPr>
          <w:sz w:val="24"/>
          <w:szCs w:val="24"/>
        </w:rPr>
        <w:t>, подтверждающим расходы на приобретение билета, маршрут-квитанцию электронного билета на бумажном носителе, в котором указана стоимость перелета. В случае приобретения электронного железнодорожного билета считать оправдательным документом, подтверждающим расходы, контрольный купон электронного документа, который направляется пассажиру в электронном виде по информационно-телекоммуникационной сети.</w:t>
      </w:r>
    </w:p>
    <w:p w:rsidR="00CB684F" w:rsidRDefault="00830BB8" w:rsidP="00291015">
      <w:pPr>
        <w:tabs>
          <w:tab w:val="left" w:pos="249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960C39" w:rsidRPr="00830BB8">
        <w:rPr>
          <w:sz w:val="24"/>
          <w:szCs w:val="24"/>
        </w:rPr>
        <w:t>5.3</w:t>
      </w:r>
      <w:r w:rsidR="002949C2" w:rsidRPr="00830BB8">
        <w:rPr>
          <w:sz w:val="24"/>
          <w:szCs w:val="24"/>
        </w:rPr>
        <w:t xml:space="preserve">. Документы с текстом на иностранном языке должны иметь построчный перевод на русский язык </w:t>
      </w:r>
      <w:r w:rsidR="001059EB" w:rsidRPr="00830BB8">
        <w:rPr>
          <w:sz w:val="24"/>
          <w:szCs w:val="24"/>
        </w:rPr>
        <w:t>и заверены подписью лица, который выполнил перевод.</w:t>
      </w:r>
    </w:p>
    <w:p w:rsidR="00830BB8" w:rsidRDefault="00830BB8" w:rsidP="00291015">
      <w:pPr>
        <w:tabs>
          <w:tab w:val="left" w:pos="2490"/>
        </w:tabs>
        <w:jc w:val="both"/>
        <w:rPr>
          <w:sz w:val="24"/>
          <w:szCs w:val="24"/>
        </w:rPr>
      </w:pPr>
    </w:p>
    <w:p w:rsidR="00830BB8" w:rsidRPr="00830BB8" w:rsidRDefault="00830BB8" w:rsidP="00291015">
      <w:pPr>
        <w:tabs>
          <w:tab w:val="left" w:pos="2490"/>
        </w:tabs>
        <w:jc w:val="both"/>
        <w:rPr>
          <w:sz w:val="24"/>
          <w:szCs w:val="24"/>
        </w:rPr>
      </w:pPr>
    </w:p>
    <w:p w:rsidR="00CB684F" w:rsidRDefault="00CB684F" w:rsidP="00CB684F">
      <w:pPr>
        <w:jc w:val="both"/>
        <w:rPr>
          <w:sz w:val="24"/>
          <w:szCs w:val="24"/>
        </w:rPr>
      </w:pPr>
      <w:r w:rsidRPr="00830BB8">
        <w:rPr>
          <w:sz w:val="24"/>
          <w:szCs w:val="24"/>
        </w:rPr>
        <w:t>Согласовано:</w:t>
      </w:r>
    </w:p>
    <w:p w:rsidR="00830BB8" w:rsidRPr="00830BB8" w:rsidRDefault="00830BB8" w:rsidP="00CB684F">
      <w:pPr>
        <w:jc w:val="both"/>
        <w:rPr>
          <w:sz w:val="24"/>
          <w:szCs w:val="24"/>
        </w:rPr>
      </w:pPr>
    </w:p>
    <w:p w:rsidR="002557AB" w:rsidRDefault="002557AB" w:rsidP="00CB684F">
      <w:pPr>
        <w:jc w:val="both"/>
        <w:rPr>
          <w:sz w:val="24"/>
          <w:szCs w:val="24"/>
        </w:rPr>
      </w:pPr>
      <w:r w:rsidRPr="00830BB8">
        <w:rPr>
          <w:sz w:val="24"/>
          <w:szCs w:val="24"/>
        </w:rPr>
        <w:t xml:space="preserve">Зам. директора </w:t>
      </w:r>
      <w:r w:rsidR="00291015" w:rsidRPr="00830BB8">
        <w:rPr>
          <w:sz w:val="24"/>
          <w:szCs w:val="24"/>
        </w:rPr>
        <w:t>по научной работе</w:t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291015" w:rsidRPr="00830BB8">
        <w:rPr>
          <w:sz w:val="24"/>
          <w:szCs w:val="24"/>
        </w:rPr>
        <w:t>В.Н. Реутский</w:t>
      </w:r>
      <w:r>
        <w:rPr>
          <w:sz w:val="24"/>
          <w:szCs w:val="24"/>
        </w:rPr>
        <w:t xml:space="preserve"> </w:t>
      </w:r>
    </w:p>
    <w:p w:rsidR="002557AB" w:rsidRDefault="002557AB" w:rsidP="00CB684F">
      <w:pPr>
        <w:jc w:val="both"/>
        <w:rPr>
          <w:sz w:val="24"/>
          <w:szCs w:val="24"/>
        </w:rPr>
      </w:pPr>
    </w:p>
    <w:p w:rsidR="002557AB" w:rsidRDefault="002557AB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</w:t>
      </w:r>
      <w:r w:rsidR="004C0B63">
        <w:rPr>
          <w:sz w:val="24"/>
          <w:szCs w:val="24"/>
        </w:rPr>
        <w:t xml:space="preserve"> </w:t>
      </w:r>
      <w:r w:rsidR="00291015">
        <w:rPr>
          <w:sz w:val="24"/>
          <w:szCs w:val="24"/>
        </w:rPr>
        <w:t>по научной работе</w:t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291015">
        <w:rPr>
          <w:sz w:val="24"/>
          <w:szCs w:val="24"/>
        </w:rPr>
        <w:t>С.З. Смирнов</w:t>
      </w:r>
    </w:p>
    <w:p w:rsidR="00291015" w:rsidRDefault="00291015" w:rsidP="00CB684F">
      <w:pPr>
        <w:jc w:val="both"/>
        <w:rPr>
          <w:sz w:val="24"/>
          <w:szCs w:val="24"/>
        </w:rPr>
      </w:pPr>
    </w:p>
    <w:p w:rsidR="00291015" w:rsidRDefault="00291015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>
        <w:rPr>
          <w:sz w:val="24"/>
          <w:szCs w:val="24"/>
        </w:rPr>
        <w:t>И.А. Еремина</w:t>
      </w:r>
    </w:p>
    <w:p w:rsidR="00291015" w:rsidRDefault="00291015" w:rsidP="00CB684F">
      <w:pPr>
        <w:jc w:val="both"/>
        <w:rPr>
          <w:sz w:val="24"/>
          <w:szCs w:val="24"/>
        </w:rPr>
      </w:pPr>
    </w:p>
    <w:p w:rsidR="00291015" w:rsidRDefault="004C0B63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</w:t>
      </w:r>
      <w:r w:rsidR="00291015">
        <w:rPr>
          <w:sz w:val="24"/>
          <w:szCs w:val="24"/>
        </w:rPr>
        <w:t xml:space="preserve"> юрисконсульт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1015">
        <w:rPr>
          <w:sz w:val="24"/>
          <w:szCs w:val="24"/>
        </w:rPr>
        <w:t>С.Ю. Никифорова</w:t>
      </w:r>
    </w:p>
    <w:p w:rsidR="00291015" w:rsidRDefault="00291015" w:rsidP="00CB684F">
      <w:pPr>
        <w:jc w:val="both"/>
        <w:rPr>
          <w:sz w:val="24"/>
          <w:szCs w:val="24"/>
        </w:rPr>
      </w:pPr>
    </w:p>
    <w:p w:rsidR="00291015" w:rsidRDefault="00291015" w:rsidP="00CB684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профсоюзного комитета</w:t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 w:rsidR="004C0B63">
        <w:rPr>
          <w:sz w:val="24"/>
          <w:szCs w:val="24"/>
        </w:rPr>
        <w:tab/>
      </w:r>
      <w:r>
        <w:rPr>
          <w:sz w:val="24"/>
          <w:szCs w:val="24"/>
        </w:rPr>
        <w:t>В.В. Хлестов</w:t>
      </w:r>
    </w:p>
    <w:sectPr w:rsidR="00291015" w:rsidSect="00D4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95" w:rsidRDefault="00692295" w:rsidP="00A160DA">
      <w:r>
        <w:separator/>
      </w:r>
    </w:p>
  </w:endnote>
  <w:endnote w:type="continuationSeparator" w:id="0">
    <w:p w:rsidR="00692295" w:rsidRDefault="00692295" w:rsidP="00A1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95" w:rsidRDefault="00692295" w:rsidP="00A160DA">
      <w:r>
        <w:separator/>
      </w:r>
    </w:p>
  </w:footnote>
  <w:footnote w:type="continuationSeparator" w:id="0">
    <w:p w:rsidR="00692295" w:rsidRDefault="00692295" w:rsidP="00A1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6B3D"/>
    <w:multiLevelType w:val="hybridMultilevel"/>
    <w:tmpl w:val="B3B47D3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2CC25409"/>
    <w:multiLevelType w:val="hybridMultilevel"/>
    <w:tmpl w:val="5798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4F"/>
    <w:rsid w:val="00041FDA"/>
    <w:rsid w:val="0006345B"/>
    <w:rsid w:val="000D6D1B"/>
    <w:rsid w:val="001059EB"/>
    <w:rsid w:val="0013140C"/>
    <w:rsid w:val="00133E47"/>
    <w:rsid w:val="001747FD"/>
    <w:rsid w:val="0018301D"/>
    <w:rsid w:val="001B2381"/>
    <w:rsid w:val="002557AB"/>
    <w:rsid w:val="00291015"/>
    <w:rsid w:val="002949C2"/>
    <w:rsid w:val="002A63C8"/>
    <w:rsid w:val="003C49BE"/>
    <w:rsid w:val="004049AD"/>
    <w:rsid w:val="00424F9F"/>
    <w:rsid w:val="00434563"/>
    <w:rsid w:val="004A5A5C"/>
    <w:rsid w:val="004C0B63"/>
    <w:rsid w:val="004D062E"/>
    <w:rsid w:val="004D4C55"/>
    <w:rsid w:val="004D5E99"/>
    <w:rsid w:val="00570FE6"/>
    <w:rsid w:val="005B09BA"/>
    <w:rsid w:val="006835DF"/>
    <w:rsid w:val="00692295"/>
    <w:rsid w:val="006B04B9"/>
    <w:rsid w:val="006D604F"/>
    <w:rsid w:val="007129FF"/>
    <w:rsid w:val="007217A6"/>
    <w:rsid w:val="007D5893"/>
    <w:rsid w:val="00830BB8"/>
    <w:rsid w:val="008407B4"/>
    <w:rsid w:val="0084609F"/>
    <w:rsid w:val="008F6B5C"/>
    <w:rsid w:val="009464C1"/>
    <w:rsid w:val="00960C39"/>
    <w:rsid w:val="00987CEB"/>
    <w:rsid w:val="009D6FE9"/>
    <w:rsid w:val="009F71EC"/>
    <w:rsid w:val="00A160DA"/>
    <w:rsid w:val="00A62C29"/>
    <w:rsid w:val="00AB0172"/>
    <w:rsid w:val="00AB56E7"/>
    <w:rsid w:val="00AE3093"/>
    <w:rsid w:val="00AE71D6"/>
    <w:rsid w:val="00BA3E28"/>
    <w:rsid w:val="00BB6322"/>
    <w:rsid w:val="00C66BA6"/>
    <w:rsid w:val="00CB684F"/>
    <w:rsid w:val="00D4449F"/>
    <w:rsid w:val="00DD5CF9"/>
    <w:rsid w:val="00DF519C"/>
    <w:rsid w:val="00DF782E"/>
    <w:rsid w:val="00E40F60"/>
    <w:rsid w:val="00E47754"/>
    <w:rsid w:val="00E6236D"/>
    <w:rsid w:val="00EF46D9"/>
    <w:rsid w:val="00F05DF8"/>
    <w:rsid w:val="00F70AAA"/>
    <w:rsid w:val="00F856D9"/>
    <w:rsid w:val="00FC3643"/>
    <w:rsid w:val="00FC3671"/>
    <w:rsid w:val="00FE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E36"/>
  <w15:docId w15:val="{C57C283C-5025-4996-93DA-AD20BBDA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6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6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6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6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6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101A81423F3B96F3FCA09C27B4F9295B93E688BC5F5A78F6746FCB72C502E175B874887BA2CE7o5y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5E6C-9930-4D48-8270-BB29D64A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Наталья Юрьевна</dc:creator>
  <cp:keywords/>
  <dc:description/>
  <cp:lastModifiedBy>Тычков Николай Сергеевич</cp:lastModifiedBy>
  <cp:revision>8</cp:revision>
  <cp:lastPrinted>2017-06-29T09:44:00Z</cp:lastPrinted>
  <dcterms:created xsi:type="dcterms:W3CDTF">2017-07-04T05:07:00Z</dcterms:created>
  <dcterms:modified xsi:type="dcterms:W3CDTF">2017-07-05T05:35:00Z</dcterms:modified>
</cp:coreProperties>
</file>